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E52BE" w14:textId="77777777" w:rsidR="00E12B81" w:rsidRPr="00E12B81" w:rsidRDefault="00E12B81" w:rsidP="00E12B81">
      <w:pPr>
        <w:pStyle w:val="ListParagraph"/>
        <w:numPr>
          <w:ilvl w:val="0"/>
          <w:numId w:val="11"/>
        </w:numPr>
      </w:pPr>
      <w:r w:rsidRPr="00E12B81">
        <w:t xml:space="preserve">Wind Energy in the Community Award </w:t>
      </w:r>
    </w:p>
    <w:p w14:paraId="51D8FD51" w14:textId="77777777" w:rsidR="00E12B81" w:rsidRPr="00E12B81" w:rsidRDefault="00E12B81" w:rsidP="00E12B81">
      <w:pPr>
        <w:pStyle w:val="ListParagraph"/>
        <w:numPr>
          <w:ilvl w:val="0"/>
          <w:numId w:val="11"/>
        </w:numPr>
      </w:pPr>
      <w:r w:rsidRPr="00E12B81">
        <w:rPr>
          <w:lang w:val="en-GB"/>
        </w:rPr>
        <w:t xml:space="preserve">Exemplary Health and Safety Performance Award </w:t>
      </w:r>
    </w:p>
    <w:p w14:paraId="0C7AF268" w14:textId="77777777" w:rsidR="00E12B81" w:rsidRPr="00E12B81" w:rsidRDefault="00E12B81" w:rsidP="00E12B81">
      <w:pPr>
        <w:pStyle w:val="ListParagraph"/>
        <w:numPr>
          <w:ilvl w:val="0"/>
          <w:numId w:val="11"/>
        </w:numPr>
      </w:pPr>
      <w:r w:rsidRPr="00E12B81">
        <w:t>Excellence in Project Delivery Award</w:t>
      </w:r>
    </w:p>
    <w:p w14:paraId="63B23B6C" w14:textId="1E591B88" w:rsidR="00E12B81" w:rsidRPr="00E12B81" w:rsidRDefault="00E12B81" w:rsidP="00E12B81">
      <w:pPr>
        <w:pStyle w:val="ListParagraph"/>
        <w:numPr>
          <w:ilvl w:val="0"/>
          <w:numId w:val="11"/>
        </w:numPr>
      </w:pPr>
      <w:r w:rsidRPr="00E12B81">
        <w:t>Best Contractor Award</w:t>
      </w:r>
      <w:r w:rsidR="0094786F">
        <w:t xml:space="preserve"> (rotated next year with </w:t>
      </w:r>
      <w:r w:rsidR="005E618F">
        <w:t>Best Technical Consultant)</w:t>
      </w:r>
    </w:p>
    <w:p w14:paraId="479E8E8D" w14:textId="06FE8716" w:rsidR="00E12B81" w:rsidRPr="00E12B81" w:rsidRDefault="00E12B81" w:rsidP="00E12B81">
      <w:pPr>
        <w:pStyle w:val="ListParagraph"/>
        <w:numPr>
          <w:ilvl w:val="0"/>
          <w:numId w:val="11"/>
        </w:numPr>
      </w:pPr>
      <w:r w:rsidRPr="00E12B81">
        <w:t>Leading Legal/Financial Consultant Award</w:t>
      </w:r>
      <w:r w:rsidR="00615D9C">
        <w:t xml:space="preserve"> </w:t>
      </w:r>
    </w:p>
    <w:p w14:paraId="28CF9BC7" w14:textId="77777777" w:rsidR="00E12B81" w:rsidRPr="00E12B81" w:rsidRDefault="00E12B81" w:rsidP="00E12B81">
      <w:pPr>
        <w:pStyle w:val="ListParagraph"/>
        <w:numPr>
          <w:ilvl w:val="0"/>
          <w:numId w:val="11"/>
        </w:numPr>
      </w:pPr>
      <w:r w:rsidRPr="00E12B81">
        <w:t xml:space="preserve">New Market Entrant Award </w:t>
      </w:r>
    </w:p>
    <w:p w14:paraId="3F97F1FE" w14:textId="50BFBF8E" w:rsidR="00E12B81" w:rsidRPr="00E12B81" w:rsidRDefault="00E12B81" w:rsidP="00E12B81">
      <w:pPr>
        <w:pStyle w:val="ListParagraph"/>
        <w:numPr>
          <w:ilvl w:val="0"/>
          <w:numId w:val="11"/>
        </w:numPr>
      </w:pPr>
      <w:r w:rsidRPr="00E12B81">
        <w:t>Talent &amp; Skills Development Award</w:t>
      </w:r>
    </w:p>
    <w:p w14:paraId="432B68CD" w14:textId="03FACB0C" w:rsidR="00E12B81" w:rsidRPr="00E12B81" w:rsidRDefault="00E12B81" w:rsidP="00E12B81">
      <w:pPr>
        <w:pStyle w:val="ListParagraph"/>
        <w:numPr>
          <w:ilvl w:val="0"/>
          <w:numId w:val="11"/>
        </w:numPr>
      </w:pPr>
      <w:r w:rsidRPr="00E12B81">
        <w:t>Young Person of the Year Award</w:t>
      </w:r>
    </w:p>
    <w:p w14:paraId="73605DE8" w14:textId="561D3BEA" w:rsidR="00E12B81" w:rsidRPr="00E12B81" w:rsidRDefault="00E12B81" w:rsidP="00E12B81">
      <w:pPr>
        <w:pStyle w:val="ListParagraph"/>
        <w:numPr>
          <w:ilvl w:val="0"/>
          <w:numId w:val="11"/>
        </w:numPr>
      </w:pPr>
      <w:r w:rsidRPr="00E12B81">
        <w:t>Champion of Renewables Award Main sponsor</w:t>
      </w:r>
    </w:p>
    <w:p w14:paraId="1884CDF4" w14:textId="77777777" w:rsidR="000B0DAD" w:rsidRDefault="000B0DAD" w:rsidP="000B0DAD">
      <w:pPr>
        <w:ind w:left="720" w:hanging="360"/>
      </w:pPr>
    </w:p>
    <w:p w14:paraId="1D16C23C" w14:textId="18EB5E13" w:rsidR="000B0DAD" w:rsidRPr="000B0DAD" w:rsidRDefault="006D70E3" w:rsidP="000B0DAD">
      <w:pPr>
        <w:pStyle w:val="ListParagraph"/>
        <w:numPr>
          <w:ilvl w:val="0"/>
          <w:numId w:val="9"/>
        </w:numPr>
        <w:rPr>
          <w:b/>
          <w:bCs/>
          <w:color w:val="00B050"/>
        </w:rPr>
      </w:pPr>
      <w:r w:rsidRPr="002559AF">
        <w:rPr>
          <w:b/>
          <w:bCs/>
          <w:color w:val="00B050"/>
        </w:rPr>
        <w:t xml:space="preserve">Wind Energy in the Community Award </w:t>
      </w:r>
    </w:p>
    <w:p w14:paraId="5D153071" w14:textId="7EE3FEAB" w:rsidR="006D70E3" w:rsidRDefault="006D70E3" w:rsidP="006D70E3">
      <w:r w:rsidRPr="00855014">
        <w:t xml:space="preserve">This award </w:t>
      </w:r>
      <w:r w:rsidR="00F7356C">
        <w:t>recognises</w:t>
      </w:r>
      <w:r w:rsidRPr="00855014">
        <w:t xml:space="preserve"> any organisation/project/person in the Irish Wind industry that is involved in a community engagement project or initiative in the last 24 months that can demonstrate a successful outcome for the local community.   </w:t>
      </w:r>
    </w:p>
    <w:p w14:paraId="269D52EE" w14:textId="06994BF0" w:rsidR="002C53E5" w:rsidRPr="002C53E5" w:rsidRDefault="002C53E5" w:rsidP="006D70E3">
      <w:pPr>
        <w:rPr>
          <w:b/>
          <w:bCs/>
        </w:rPr>
      </w:pPr>
      <w:r w:rsidRPr="002C53E5">
        <w:rPr>
          <w:b/>
          <w:bCs/>
        </w:rPr>
        <w:t>Who should apply</w:t>
      </w:r>
      <w:r>
        <w:rPr>
          <w:b/>
          <w:bCs/>
        </w:rPr>
        <w:t>?</w:t>
      </w:r>
    </w:p>
    <w:p w14:paraId="74D34C83" w14:textId="5DE5EB35" w:rsidR="002C53E5" w:rsidRDefault="002C53E5" w:rsidP="00DF0B34">
      <w:pPr>
        <w:pStyle w:val="ListParagraph"/>
        <w:numPr>
          <w:ilvl w:val="0"/>
          <w:numId w:val="3"/>
        </w:numPr>
      </w:pPr>
      <w:r>
        <w:t>Developers</w:t>
      </w:r>
    </w:p>
    <w:p w14:paraId="587D387A" w14:textId="5D95F507" w:rsidR="002C53E5" w:rsidRDefault="002C53E5" w:rsidP="00DF0B34">
      <w:pPr>
        <w:pStyle w:val="ListParagraph"/>
        <w:numPr>
          <w:ilvl w:val="0"/>
          <w:numId w:val="3"/>
        </w:numPr>
      </w:pPr>
      <w:r>
        <w:t>Asset Owners</w:t>
      </w:r>
    </w:p>
    <w:p w14:paraId="5CE5EEE0" w14:textId="21C9EFE3" w:rsidR="002C53E5" w:rsidRPr="00855014" w:rsidRDefault="002C53E5" w:rsidP="00DF0B34">
      <w:pPr>
        <w:pStyle w:val="ListParagraph"/>
        <w:numPr>
          <w:ilvl w:val="0"/>
          <w:numId w:val="3"/>
        </w:numPr>
      </w:pPr>
      <w:r w:rsidRPr="002C53E5">
        <w:t>Electricity Suppliers &amp; Traders</w:t>
      </w:r>
    </w:p>
    <w:p w14:paraId="36A515E4" w14:textId="77777777" w:rsidR="006D70E3" w:rsidRPr="006D70E3" w:rsidRDefault="006D70E3" w:rsidP="006D70E3"/>
    <w:p w14:paraId="0345426D" w14:textId="1FD7632E" w:rsidR="006D70E3" w:rsidRPr="002559AF" w:rsidRDefault="006D70E3" w:rsidP="002559AF">
      <w:pPr>
        <w:pStyle w:val="ListParagraph"/>
        <w:numPr>
          <w:ilvl w:val="0"/>
          <w:numId w:val="9"/>
        </w:numPr>
        <w:rPr>
          <w:b/>
          <w:bCs/>
          <w:color w:val="00B050"/>
          <w:lang w:val="en-GB"/>
        </w:rPr>
      </w:pPr>
      <w:r w:rsidRPr="002559AF">
        <w:rPr>
          <w:b/>
          <w:bCs/>
          <w:color w:val="00B050"/>
          <w:lang w:val="en-GB"/>
        </w:rPr>
        <w:t xml:space="preserve">Exemplary Health and Safety Performance Award </w:t>
      </w:r>
    </w:p>
    <w:p w14:paraId="1D100623" w14:textId="4202EFE2" w:rsidR="006D70E3" w:rsidRDefault="006D70E3" w:rsidP="006D70E3">
      <w:pPr>
        <w:spacing w:after="0" w:line="240" w:lineRule="auto"/>
        <w:jc w:val="both"/>
        <w:textAlignment w:val="baseline"/>
        <w:rPr>
          <w:rFonts w:cstheme="minorHAnsi"/>
          <w:color w:val="000000"/>
        </w:rPr>
      </w:pPr>
      <w:r w:rsidRPr="002952BE">
        <w:rPr>
          <w:rFonts w:eastAsia="Times New Roman" w:cstheme="minorHAnsi"/>
          <w:color w:val="000000"/>
          <w:lang w:eastAsia="en-IE"/>
        </w:rPr>
        <w:t xml:space="preserve">This award </w:t>
      </w:r>
      <w:r w:rsidRPr="002952BE">
        <w:rPr>
          <w:rFonts w:cstheme="minorHAnsi"/>
          <w:color w:val="000000"/>
        </w:rPr>
        <w:t>recognises the organisation that has delivered the best health and safety initiative in Ireland’s wind industry over the last 12/24 months. Entries may be made for best practice in health and safety, compliance to standards, training, or technical and behavioural improvements. It could also be about how your organisation uses a product designed to improve health and safety practices or a completed project with an exemplary health and safety record.</w:t>
      </w:r>
    </w:p>
    <w:p w14:paraId="05B985B3" w14:textId="394ADA47" w:rsidR="002C53E5" w:rsidRDefault="002C53E5" w:rsidP="006D70E3">
      <w:pPr>
        <w:spacing w:after="0" w:line="240" w:lineRule="auto"/>
        <w:jc w:val="both"/>
        <w:textAlignment w:val="baseline"/>
        <w:rPr>
          <w:rFonts w:cstheme="minorHAnsi"/>
          <w:color w:val="000000"/>
        </w:rPr>
      </w:pPr>
    </w:p>
    <w:p w14:paraId="07A49CC1" w14:textId="0BADD0BF" w:rsidR="002C53E5" w:rsidRDefault="002C53E5" w:rsidP="004B6F01">
      <w:pPr>
        <w:spacing w:after="0" w:line="240" w:lineRule="auto"/>
        <w:ind w:left="360"/>
        <w:jc w:val="both"/>
        <w:textAlignment w:val="baseline"/>
        <w:rPr>
          <w:rFonts w:cstheme="minorHAnsi"/>
          <w:b/>
          <w:bCs/>
          <w:color w:val="000000"/>
        </w:rPr>
      </w:pPr>
      <w:r w:rsidRPr="002C53E5">
        <w:rPr>
          <w:rFonts w:cstheme="minorHAnsi"/>
          <w:b/>
          <w:bCs/>
          <w:color w:val="000000"/>
        </w:rPr>
        <w:t>Who should apply?</w:t>
      </w:r>
    </w:p>
    <w:p w14:paraId="6BC783D6" w14:textId="77777777" w:rsidR="00DF0B34" w:rsidRDefault="00DF0B34" w:rsidP="006D70E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IE"/>
        </w:rPr>
      </w:pPr>
    </w:p>
    <w:p w14:paraId="25A37837" w14:textId="6C73546B" w:rsidR="006B2B25" w:rsidRPr="00881D4F" w:rsidRDefault="006B2B25" w:rsidP="00881D4F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IE"/>
        </w:rPr>
      </w:pPr>
      <w:r w:rsidRPr="00881D4F">
        <w:rPr>
          <w:rFonts w:eastAsia="Times New Roman" w:cstheme="minorHAnsi"/>
          <w:color w:val="000000"/>
          <w:lang w:eastAsia="en-IE"/>
        </w:rPr>
        <w:t xml:space="preserve">Any organisation in </w:t>
      </w:r>
      <w:r w:rsidRPr="00881D4F">
        <w:rPr>
          <w:rFonts w:cstheme="minorHAnsi"/>
          <w:color w:val="000000"/>
        </w:rPr>
        <w:t>Ireland’s wind industry</w:t>
      </w:r>
    </w:p>
    <w:p w14:paraId="76EDD4F7" w14:textId="77777777" w:rsidR="006D70E3" w:rsidRPr="006D70E3" w:rsidRDefault="006D70E3" w:rsidP="006D70E3"/>
    <w:p w14:paraId="1311F9DC" w14:textId="396E8732" w:rsidR="006D70E3" w:rsidRPr="002559AF" w:rsidRDefault="006D70E3" w:rsidP="002559AF">
      <w:pPr>
        <w:pStyle w:val="ListParagraph"/>
        <w:numPr>
          <w:ilvl w:val="0"/>
          <w:numId w:val="9"/>
        </w:numPr>
        <w:rPr>
          <w:b/>
          <w:bCs/>
          <w:color w:val="00B050"/>
        </w:rPr>
      </w:pPr>
      <w:r w:rsidRPr="002559AF">
        <w:rPr>
          <w:b/>
          <w:bCs/>
          <w:color w:val="00B050"/>
        </w:rPr>
        <w:t>Excellence in Project Delivery Award</w:t>
      </w:r>
    </w:p>
    <w:p w14:paraId="0534A7E9" w14:textId="52DC69D2" w:rsidR="005A1158" w:rsidRDefault="00153CCC" w:rsidP="005A1158">
      <w:pPr>
        <w:spacing w:after="0" w:line="240" w:lineRule="auto"/>
        <w:jc w:val="both"/>
        <w:textAlignment w:val="baseline"/>
        <w:rPr>
          <w:rFonts w:cstheme="minorHAnsi"/>
          <w:color w:val="000000"/>
        </w:rPr>
      </w:pPr>
      <w:r w:rsidRPr="0061696E">
        <w:rPr>
          <w:rFonts w:eastAsia="Times New Roman" w:cstheme="minorHAnsi"/>
          <w:color w:val="000000"/>
          <w:lang w:eastAsia="en-IE"/>
        </w:rPr>
        <w:t xml:space="preserve">This award </w:t>
      </w:r>
      <w:r w:rsidRPr="0061696E">
        <w:rPr>
          <w:rFonts w:cstheme="minorHAnsi"/>
          <w:color w:val="000000"/>
        </w:rPr>
        <w:t xml:space="preserve">recognises </w:t>
      </w:r>
      <w:r w:rsidR="008B46CE" w:rsidRPr="0061696E">
        <w:rPr>
          <w:rFonts w:cstheme="minorHAnsi"/>
          <w:color w:val="000000"/>
        </w:rPr>
        <w:t xml:space="preserve">a specific </w:t>
      </w:r>
      <w:r w:rsidR="00267B40" w:rsidRPr="0061696E">
        <w:rPr>
          <w:rFonts w:cstheme="minorHAnsi"/>
          <w:color w:val="000000"/>
        </w:rPr>
        <w:t xml:space="preserve">successful </w:t>
      </w:r>
      <w:r w:rsidRPr="0061696E">
        <w:rPr>
          <w:rFonts w:cstheme="minorHAnsi"/>
          <w:color w:val="000000"/>
        </w:rPr>
        <w:t xml:space="preserve">project delivery </w:t>
      </w:r>
      <w:r w:rsidR="008B46CE" w:rsidRPr="0061696E">
        <w:rPr>
          <w:rFonts w:cstheme="minorHAnsi"/>
          <w:color w:val="000000"/>
        </w:rPr>
        <w:t>at any stage of the life cycle of a wind farm</w:t>
      </w:r>
      <w:r w:rsidRPr="0061696E">
        <w:rPr>
          <w:rFonts w:cstheme="minorHAnsi"/>
          <w:color w:val="000000"/>
        </w:rPr>
        <w:t xml:space="preserve">, including </w:t>
      </w:r>
      <w:r w:rsidR="00267B40" w:rsidRPr="0061696E">
        <w:rPr>
          <w:rFonts w:cstheme="minorHAnsi"/>
          <w:color w:val="000000"/>
        </w:rPr>
        <w:t xml:space="preserve">feasibility, </w:t>
      </w:r>
      <w:r w:rsidR="008B46CE" w:rsidRPr="0061696E">
        <w:rPr>
          <w:rFonts w:cstheme="minorHAnsi"/>
          <w:color w:val="000000"/>
        </w:rPr>
        <w:t>planning and permitting, pre-construction, construction, commissioning, operation and decommissioning</w:t>
      </w:r>
      <w:r w:rsidR="005A1158" w:rsidRPr="0061696E">
        <w:rPr>
          <w:rFonts w:cstheme="minorHAnsi"/>
          <w:color w:val="000000"/>
        </w:rPr>
        <w:t xml:space="preserve"> demonstrating excellence in innovation, sustainability</w:t>
      </w:r>
      <w:r w:rsidR="00267B40" w:rsidRPr="0061696E">
        <w:rPr>
          <w:rFonts w:cstheme="minorHAnsi"/>
          <w:color w:val="000000"/>
        </w:rPr>
        <w:t xml:space="preserve"> and industry impact.</w:t>
      </w:r>
    </w:p>
    <w:p w14:paraId="66FA1C89" w14:textId="09E4C2D1" w:rsidR="00881D4F" w:rsidRPr="00267B40" w:rsidRDefault="008B46CE" w:rsidP="00267B40">
      <w:pPr>
        <w:spacing w:after="0" w:line="240" w:lineRule="auto"/>
        <w:jc w:val="both"/>
        <w:textAlignment w:val="baseline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</w:t>
      </w:r>
    </w:p>
    <w:p w14:paraId="71A91B77" w14:textId="54B2B5ED" w:rsidR="00881D4F" w:rsidRPr="002C53E5" w:rsidRDefault="00881D4F" w:rsidP="002559AF">
      <w:pPr>
        <w:ind w:left="360"/>
        <w:rPr>
          <w:b/>
          <w:bCs/>
        </w:rPr>
      </w:pPr>
      <w:r w:rsidRPr="002C53E5">
        <w:rPr>
          <w:b/>
          <w:bCs/>
        </w:rPr>
        <w:t>Who should apply</w:t>
      </w:r>
      <w:r>
        <w:rPr>
          <w:b/>
          <w:bCs/>
        </w:rPr>
        <w:t>?</w:t>
      </w:r>
    </w:p>
    <w:p w14:paraId="7F8F997D" w14:textId="77777777" w:rsidR="00881D4F" w:rsidRDefault="00881D4F" w:rsidP="00881D4F">
      <w:pPr>
        <w:pStyle w:val="ListParagraph"/>
        <w:numPr>
          <w:ilvl w:val="0"/>
          <w:numId w:val="3"/>
        </w:numPr>
      </w:pPr>
      <w:r>
        <w:t>Developers</w:t>
      </w:r>
    </w:p>
    <w:p w14:paraId="7FAE16EE" w14:textId="01CB252B" w:rsidR="00881D4F" w:rsidRDefault="00881D4F" w:rsidP="00881D4F">
      <w:pPr>
        <w:pStyle w:val="ListParagraph"/>
        <w:numPr>
          <w:ilvl w:val="0"/>
          <w:numId w:val="3"/>
        </w:numPr>
      </w:pPr>
      <w:r w:rsidRPr="002C53E5">
        <w:t>Electricity Suppliers &amp; Traders</w:t>
      </w:r>
    </w:p>
    <w:p w14:paraId="695D9F03" w14:textId="20041531" w:rsidR="001A72DD" w:rsidRDefault="001A72DD" w:rsidP="00881D4F">
      <w:pPr>
        <w:pStyle w:val="ListParagraph"/>
        <w:numPr>
          <w:ilvl w:val="0"/>
          <w:numId w:val="3"/>
        </w:numPr>
      </w:pPr>
      <w:r>
        <w:t xml:space="preserve">Civil Engineering and civil contractors </w:t>
      </w:r>
    </w:p>
    <w:p w14:paraId="1995080F" w14:textId="77777777" w:rsidR="00235ACE" w:rsidRDefault="00235ACE" w:rsidP="00881D4F">
      <w:pPr>
        <w:pStyle w:val="ListParagraph"/>
        <w:numPr>
          <w:ilvl w:val="0"/>
          <w:numId w:val="3"/>
        </w:numPr>
      </w:pPr>
      <w:r>
        <w:t>Financial/legal consultants</w:t>
      </w:r>
    </w:p>
    <w:p w14:paraId="55C3ED89" w14:textId="77777777" w:rsidR="00235ACE" w:rsidRDefault="00235ACE" w:rsidP="00881D4F">
      <w:pPr>
        <w:pStyle w:val="ListParagraph"/>
        <w:numPr>
          <w:ilvl w:val="0"/>
          <w:numId w:val="3"/>
        </w:numPr>
      </w:pPr>
      <w:r>
        <w:t xml:space="preserve">Ecology/Planning </w:t>
      </w:r>
    </w:p>
    <w:p w14:paraId="33FE6CAF" w14:textId="77777777" w:rsidR="00235ACE" w:rsidRDefault="00235ACE" w:rsidP="00881D4F">
      <w:pPr>
        <w:pStyle w:val="ListParagraph"/>
        <w:numPr>
          <w:ilvl w:val="0"/>
          <w:numId w:val="3"/>
        </w:numPr>
      </w:pPr>
      <w:r>
        <w:lastRenderedPageBreak/>
        <w:t>Engineering and engineering yield consultants</w:t>
      </w:r>
    </w:p>
    <w:p w14:paraId="7778A921" w14:textId="334C8725" w:rsidR="00235ACE" w:rsidRDefault="001A72DD" w:rsidP="00881D4F">
      <w:pPr>
        <w:pStyle w:val="ListParagraph"/>
        <w:numPr>
          <w:ilvl w:val="0"/>
          <w:numId w:val="3"/>
        </w:numPr>
      </w:pPr>
      <w:r>
        <w:t>Turbine Manufactures and installers</w:t>
      </w:r>
    </w:p>
    <w:p w14:paraId="19E96173" w14:textId="4DAA6773" w:rsidR="001A72DD" w:rsidRDefault="001A72DD" w:rsidP="00881D4F">
      <w:pPr>
        <w:pStyle w:val="ListParagraph"/>
        <w:numPr>
          <w:ilvl w:val="0"/>
          <w:numId w:val="3"/>
        </w:numPr>
      </w:pPr>
      <w:r>
        <w:t xml:space="preserve">Others? </w:t>
      </w:r>
    </w:p>
    <w:p w14:paraId="3BE8E581" w14:textId="77777777" w:rsidR="006D70E3" w:rsidRPr="006D70E3" w:rsidRDefault="006D70E3" w:rsidP="006D70E3">
      <w:pPr>
        <w:rPr>
          <w:color w:val="00B050"/>
        </w:rPr>
      </w:pPr>
    </w:p>
    <w:p w14:paraId="33AB317C" w14:textId="71477E68" w:rsidR="006D70E3" w:rsidRPr="002559AF" w:rsidRDefault="006D70E3" w:rsidP="002559AF">
      <w:pPr>
        <w:pStyle w:val="ListParagraph"/>
        <w:numPr>
          <w:ilvl w:val="0"/>
          <w:numId w:val="9"/>
        </w:numPr>
        <w:rPr>
          <w:b/>
          <w:bCs/>
          <w:color w:val="00B050"/>
        </w:rPr>
      </w:pPr>
      <w:r w:rsidRPr="002559AF">
        <w:rPr>
          <w:b/>
          <w:bCs/>
          <w:color w:val="00B050"/>
        </w:rPr>
        <w:t>Best Contractor Award</w:t>
      </w:r>
    </w:p>
    <w:p w14:paraId="10184787" w14:textId="03703647" w:rsidR="00861B35" w:rsidRDefault="00D444EC" w:rsidP="004831A5">
      <w:pPr>
        <w:shd w:val="clear" w:color="auto" w:fill="FFFFFF"/>
        <w:spacing w:before="100" w:beforeAutospacing="1" w:after="144" w:line="240" w:lineRule="auto"/>
        <w:rPr>
          <w:rFonts w:cstheme="minorHAnsi"/>
          <w:color w:val="000000"/>
        </w:rPr>
      </w:pPr>
      <w:r w:rsidRPr="00B01470">
        <w:rPr>
          <w:rFonts w:eastAsia="Times New Roman" w:cstheme="minorHAnsi"/>
          <w:color w:val="000000"/>
          <w:lang w:eastAsia="en-IE"/>
        </w:rPr>
        <w:t xml:space="preserve">This award </w:t>
      </w:r>
      <w:r w:rsidRPr="00B01470">
        <w:rPr>
          <w:rFonts w:cstheme="minorHAnsi"/>
          <w:color w:val="000000"/>
        </w:rPr>
        <w:t xml:space="preserve">recognises </w:t>
      </w:r>
      <w:r>
        <w:rPr>
          <w:rFonts w:cstheme="minorHAnsi"/>
          <w:color w:val="000000"/>
        </w:rPr>
        <w:t xml:space="preserve">supply chain contractors </w:t>
      </w:r>
      <w:r w:rsidRPr="00B01470">
        <w:rPr>
          <w:rFonts w:cstheme="minorHAnsi"/>
          <w:color w:val="000000"/>
        </w:rPr>
        <w:t xml:space="preserve">involved in </w:t>
      </w:r>
      <w:r w:rsidR="00861B35">
        <w:rPr>
          <w:rFonts w:cstheme="minorHAnsi"/>
          <w:color w:val="000000"/>
        </w:rPr>
        <w:t>supporting developers at various stages of construction</w:t>
      </w:r>
      <w:r w:rsidR="004831A5">
        <w:rPr>
          <w:rFonts w:cstheme="minorHAnsi"/>
          <w:color w:val="000000"/>
        </w:rPr>
        <w:t xml:space="preserve">/ installation of a wind farm project in </w:t>
      </w:r>
      <w:r w:rsidRPr="00B01470">
        <w:rPr>
          <w:rFonts w:cstheme="minorHAnsi"/>
          <w:color w:val="000000"/>
        </w:rPr>
        <w:t xml:space="preserve">the Irish Wind Industry </w:t>
      </w:r>
      <w:r w:rsidR="001A72DD">
        <w:rPr>
          <w:rFonts w:cstheme="minorHAnsi"/>
          <w:color w:val="000000"/>
        </w:rPr>
        <w:t xml:space="preserve">who can demonstrate </w:t>
      </w:r>
      <w:r w:rsidR="004831A5" w:rsidRPr="004831A5">
        <w:rPr>
          <w:rFonts w:eastAsia="Times New Roman" w:cstheme="minorHAnsi"/>
          <w:lang w:eastAsia="en-IE"/>
        </w:rPr>
        <w:t>s</w:t>
      </w:r>
      <w:r w:rsidR="00861B35" w:rsidRPr="004831A5">
        <w:rPr>
          <w:rFonts w:eastAsia="Times New Roman" w:cstheme="minorHAnsi"/>
          <w:lang w:eastAsia="en-IE"/>
        </w:rPr>
        <w:t>uperior performance of project management practices</w:t>
      </w:r>
      <w:r w:rsidR="004831A5" w:rsidRPr="004831A5">
        <w:rPr>
          <w:rFonts w:cstheme="minorHAnsi"/>
        </w:rPr>
        <w:t>,</w:t>
      </w:r>
      <w:r w:rsidR="004831A5">
        <w:rPr>
          <w:rFonts w:cstheme="minorHAnsi"/>
          <w:color w:val="000000"/>
        </w:rPr>
        <w:t xml:space="preserve"> best practice in Health &amp; Safety, sustainability initiatives and </w:t>
      </w:r>
      <w:r w:rsidR="00861B35" w:rsidRPr="00B01470">
        <w:rPr>
          <w:rFonts w:cstheme="minorHAnsi"/>
          <w:color w:val="000000"/>
        </w:rPr>
        <w:t>commitment to the development of the wider wind energy sector</w:t>
      </w:r>
      <w:r w:rsidR="004831A5">
        <w:rPr>
          <w:rFonts w:cstheme="minorHAnsi"/>
          <w:color w:val="000000"/>
        </w:rPr>
        <w:t>.</w:t>
      </w:r>
      <w:r w:rsidR="00861B35">
        <w:rPr>
          <w:rFonts w:cstheme="minorHAnsi"/>
          <w:color w:val="000000"/>
        </w:rPr>
        <w:t xml:space="preserve"> </w:t>
      </w:r>
    </w:p>
    <w:p w14:paraId="3DB67246" w14:textId="77777777" w:rsidR="004831A5" w:rsidRPr="002C53E5" w:rsidRDefault="004831A5" w:rsidP="002559AF">
      <w:pPr>
        <w:ind w:left="360"/>
        <w:rPr>
          <w:b/>
          <w:bCs/>
        </w:rPr>
      </w:pPr>
      <w:r w:rsidRPr="002C53E5">
        <w:rPr>
          <w:b/>
          <w:bCs/>
        </w:rPr>
        <w:t>Who should apply</w:t>
      </w:r>
      <w:r>
        <w:rPr>
          <w:b/>
          <w:bCs/>
        </w:rPr>
        <w:t>?</w:t>
      </w:r>
    </w:p>
    <w:p w14:paraId="02DEF054" w14:textId="1B770480" w:rsidR="004831A5" w:rsidRDefault="00E24783" w:rsidP="00E24783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44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Engineering contractors</w:t>
      </w:r>
    </w:p>
    <w:p w14:paraId="3FF459F3" w14:textId="2AD76A99" w:rsidR="00E24783" w:rsidRDefault="00E24783" w:rsidP="00E24783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44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Service providers</w:t>
      </w:r>
    </w:p>
    <w:p w14:paraId="2521374A" w14:textId="76C29A76" w:rsidR="00E24783" w:rsidRDefault="00E24783" w:rsidP="00E24783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44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Electricity suppliers and traders</w:t>
      </w:r>
    </w:p>
    <w:p w14:paraId="7B6E80ED" w14:textId="63DDCD3B" w:rsidR="006D70E3" w:rsidRDefault="00E24783" w:rsidP="006D70E3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44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Electricity equipment suppliers</w:t>
      </w:r>
    </w:p>
    <w:p w14:paraId="4980B149" w14:textId="29B2ED74" w:rsidR="00F34835" w:rsidRDefault="00F34835" w:rsidP="006D70E3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44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Other contractors </w:t>
      </w:r>
    </w:p>
    <w:p w14:paraId="16884ADB" w14:textId="77777777" w:rsidR="00F34835" w:rsidRPr="00F34835" w:rsidRDefault="00F34835" w:rsidP="00F34835">
      <w:pPr>
        <w:pStyle w:val="ListParagraph"/>
        <w:shd w:val="clear" w:color="auto" w:fill="FFFFFF"/>
        <w:spacing w:before="100" w:beforeAutospacing="1" w:after="144" w:line="240" w:lineRule="auto"/>
        <w:rPr>
          <w:rFonts w:cstheme="minorHAnsi"/>
          <w:color w:val="000000"/>
        </w:rPr>
      </w:pPr>
    </w:p>
    <w:p w14:paraId="4996343E" w14:textId="3D973B5A" w:rsidR="006D70E3" w:rsidRPr="002559AF" w:rsidRDefault="006D70E3" w:rsidP="002559AF">
      <w:pPr>
        <w:pStyle w:val="ListParagraph"/>
        <w:numPr>
          <w:ilvl w:val="0"/>
          <w:numId w:val="9"/>
        </w:numPr>
        <w:rPr>
          <w:b/>
          <w:bCs/>
          <w:color w:val="00B050"/>
        </w:rPr>
      </w:pPr>
      <w:r w:rsidRPr="002559AF">
        <w:rPr>
          <w:b/>
          <w:bCs/>
          <w:color w:val="00B050"/>
        </w:rPr>
        <w:t>Leading Legal/Financial Consultant Award</w:t>
      </w:r>
      <w:r w:rsidR="002C53E5" w:rsidRPr="002559AF">
        <w:rPr>
          <w:b/>
          <w:bCs/>
          <w:color w:val="00B050"/>
        </w:rPr>
        <w:t xml:space="preserve"> (need a better name to cover both)</w:t>
      </w:r>
    </w:p>
    <w:p w14:paraId="3FACE70C" w14:textId="35BF58E0" w:rsidR="00D444EC" w:rsidRDefault="00D444EC" w:rsidP="00D444EC">
      <w:pPr>
        <w:spacing w:after="0" w:line="240" w:lineRule="auto"/>
        <w:jc w:val="both"/>
        <w:textAlignment w:val="baseline"/>
        <w:rPr>
          <w:rFonts w:cstheme="minorHAnsi"/>
          <w:color w:val="000000"/>
        </w:rPr>
      </w:pPr>
      <w:r w:rsidRPr="00B01470">
        <w:rPr>
          <w:rFonts w:eastAsia="Times New Roman" w:cstheme="minorHAnsi"/>
          <w:color w:val="000000"/>
          <w:lang w:eastAsia="en-IE"/>
        </w:rPr>
        <w:t xml:space="preserve">This award </w:t>
      </w:r>
      <w:r w:rsidRPr="00B01470">
        <w:rPr>
          <w:rFonts w:cstheme="minorHAnsi"/>
          <w:color w:val="000000"/>
        </w:rPr>
        <w:t>recognises profession practices</w:t>
      </w:r>
      <w:r w:rsidR="002C53E5">
        <w:rPr>
          <w:rFonts w:cstheme="minorHAnsi"/>
          <w:color w:val="000000"/>
        </w:rPr>
        <w:t xml:space="preserve"> within the legal and financial services practices</w:t>
      </w:r>
      <w:r w:rsidRPr="00B01470">
        <w:rPr>
          <w:rFonts w:cstheme="minorHAnsi"/>
          <w:color w:val="000000"/>
        </w:rPr>
        <w:t xml:space="preserve"> involved in supplying professional services to the Irish Wind Industry demonstrating commitment to the development of the wider wind energy sector</w:t>
      </w:r>
      <w:r w:rsidR="004B6F01">
        <w:rPr>
          <w:rFonts w:cstheme="minorHAnsi"/>
          <w:color w:val="000000"/>
        </w:rPr>
        <w:t xml:space="preserve"> and commercial responsibility.</w:t>
      </w:r>
    </w:p>
    <w:p w14:paraId="43C7A1C4" w14:textId="5C95B79D" w:rsidR="00E24783" w:rsidRDefault="00E24783" w:rsidP="00D444EC">
      <w:pPr>
        <w:spacing w:after="0" w:line="240" w:lineRule="auto"/>
        <w:jc w:val="both"/>
        <w:textAlignment w:val="baseline"/>
        <w:rPr>
          <w:rFonts w:cstheme="minorHAnsi"/>
          <w:color w:val="000000"/>
        </w:rPr>
      </w:pPr>
    </w:p>
    <w:p w14:paraId="2FA28951" w14:textId="77777777" w:rsidR="00E24783" w:rsidRPr="002C53E5" w:rsidRDefault="00E24783" w:rsidP="002559AF">
      <w:pPr>
        <w:ind w:left="360"/>
        <w:rPr>
          <w:b/>
          <w:bCs/>
        </w:rPr>
      </w:pPr>
      <w:r w:rsidRPr="002C53E5">
        <w:rPr>
          <w:b/>
          <w:bCs/>
        </w:rPr>
        <w:t>Who should apply</w:t>
      </w:r>
      <w:r>
        <w:rPr>
          <w:b/>
          <w:bCs/>
        </w:rPr>
        <w:t>?</w:t>
      </w:r>
    </w:p>
    <w:p w14:paraId="7DA23344" w14:textId="5156B65F" w:rsidR="00E24783" w:rsidRPr="001C3D06" w:rsidRDefault="004B6F01" w:rsidP="00E24783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44" w:line="240" w:lineRule="auto"/>
        <w:rPr>
          <w:rFonts w:cstheme="minorHAnsi"/>
          <w:color w:val="000000"/>
        </w:rPr>
      </w:pPr>
      <w:r w:rsidRPr="001C3D06">
        <w:rPr>
          <w:rFonts w:cstheme="minorHAnsi"/>
          <w:color w:val="000000"/>
        </w:rPr>
        <w:t>Finance providers</w:t>
      </w:r>
    </w:p>
    <w:p w14:paraId="61DE56C4" w14:textId="6C268051" w:rsidR="004B6F01" w:rsidRPr="001C3D06" w:rsidRDefault="004B6F01" w:rsidP="004B6F01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44" w:line="240" w:lineRule="auto"/>
        <w:rPr>
          <w:rFonts w:cstheme="minorHAnsi"/>
          <w:color w:val="000000"/>
        </w:rPr>
      </w:pPr>
      <w:r w:rsidRPr="001C3D06">
        <w:rPr>
          <w:rFonts w:cstheme="minorHAnsi"/>
          <w:color w:val="000000"/>
        </w:rPr>
        <w:t>Banks/Lenders</w:t>
      </w:r>
    </w:p>
    <w:p w14:paraId="46E1729A" w14:textId="5C6DCDF7" w:rsidR="004B6F01" w:rsidRPr="001C3D06" w:rsidRDefault="004B6F01" w:rsidP="00E24783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44" w:line="240" w:lineRule="auto"/>
        <w:rPr>
          <w:rFonts w:cstheme="minorHAnsi"/>
          <w:color w:val="000000"/>
        </w:rPr>
      </w:pPr>
      <w:r w:rsidRPr="001C3D06">
        <w:rPr>
          <w:rFonts w:cstheme="minorHAnsi"/>
          <w:color w:val="000000"/>
        </w:rPr>
        <w:t xml:space="preserve">Financial consultancy </w:t>
      </w:r>
    </w:p>
    <w:p w14:paraId="0D0AF23F" w14:textId="2F7AFF97" w:rsidR="004B6F01" w:rsidRPr="001C3D06" w:rsidRDefault="004B6F01" w:rsidP="00E24783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44" w:line="240" w:lineRule="auto"/>
        <w:rPr>
          <w:rFonts w:cstheme="minorHAnsi"/>
          <w:color w:val="000000"/>
        </w:rPr>
      </w:pPr>
      <w:r w:rsidRPr="001C3D06">
        <w:rPr>
          <w:rFonts w:cstheme="minorHAnsi"/>
          <w:color w:val="000000"/>
        </w:rPr>
        <w:t>Law firms</w:t>
      </w:r>
    </w:p>
    <w:p w14:paraId="11EC8DD6" w14:textId="5CE6BF21" w:rsidR="004B6F01" w:rsidRPr="001C3D06" w:rsidRDefault="004B6F01" w:rsidP="004B6F01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44" w:line="240" w:lineRule="auto"/>
        <w:rPr>
          <w:rFonts w:cstheme="minorHAnsi"/>
          <w:color w:val="000000"/>
        </w:rPr>
      </w:pPr>
      <w:r w:rsidRPr="001C3D06">
        <w:rPr>
          <w:rFonts w:cstheme="minorHAnsi"/>
          <w:color w:val="000000"/>
        </w:rPr>
        <w:t xml:space="preserve">Legal advisors </w:t>
      </w:r>
    </w:p>
    <w:p w14:paraId="6837CC7E" w14:textId="77777777" w:rsidR="006D70E3" w:rsidRPr="006D70E3" w:rsidRDefault="006D70E3" w:rsidP="006D70E3"/>
    <w:p w14:paraId="225F1254" w14:textId="4E12D63E" w:rsidR="006D70E3" w:rsidRPr="002559AF" w:rsidRDefault="006D70E3" w:rsidP="002559AF">
      <w:pPr>
        <w:pStyle w:val="ListParagraph"/>
        <w:numPr>
          <w:ilvl w:val="0"/>
          <w:numId w:val="9"/>
        </w:numPr>
        <w:rPr>
          <w:b/>
          <w:bCs/>
          <w:color w:val="00B050"/>
        </w:rPr>
      </w:pPr>
      <w:r w:rsidRPr="002559AF">
        <w:rPr>
          <w:b/>
          <w:bCs/>
          <w:color w:val="00B050"/>
        </w:rPr>
        <w:t xml:space="preserve">New Market Entrant Award </w:t>
      </w:r>
    </w:p>
    <w:p w14:paraId="34A10F1F" w14:textId="46ACB136" w:rsidR="00C17FCF" w:rsidRPr="00EB367D" w:rsidRDefault="00E52E03" w:rsidP="006D70E3">
      <w:pPr>
        <w:rPr>
          <w:rFonts w:cstheme="minorHAnsi"/>
          <w:color w:val="000000"/>
        </w:rPr>
      </w:pPr>
      <w:r w:rsidRPr="00EB367D">
        <w:rPr>
          <w:rFonts w:cstheme="minorHAnsi"/>
          <w:color w:val="1D1D1D"/>
        </w:rPr>
        <w:t xml:space="preserve">This award recognises SME companies </w:t>
      </w:r>
      <w:r w:rsidRPr="00EB367D">
        <w:rPr>
          <w:rFonts w:cstheme="minorHAnsi"/>
          <w:color w:val="000000"/>
        </w:rPr>
        <w:t xml:space="preserve">who have entered the Irish Wind Industry market within the last </w:t>
      </w:r>
      <w:r w:rsidR="00AA552B">
        <w:rPr>
          <w:rFonts w:cstheme="minorHAnsi"/>
          <w:color w:val="000000"/>
        </w:rPr>
        <w:t>3</w:t>
      </w:r>
      <w:r w:rsidRPr="00EB367D">
        <w:rPr>
          <w:rFonts w:cstheme="minorHAnsi"/>
          <w:color w:val="000000"/>
        </w:rPr>
        <w:t xml:space="preserve"> years</w:t>
      </w:r>
      <w:r w:rsidRPr="00EB367D">
        <w:rPr>
          <w:rFonts w:cstheme="minorHAnsi"/>
          <w:color w:val="1D1D1D"/>
        </w:rPr>
        <w:t xml:space="preserve"> </w:t>
      </w:r>
      <w:r w:rsidR="00EB367D">
        <w:rPr>
          <w:rFonts w:cstheme="minorHAnsi"/>
          <w:color w:val="1D1D1D"/>
        </w:rPr>
        <w:t xml:space="preserve">and </w:t>
      </w:r>
      <w:r w:rsidRPr="00EB367D">
        <w:rPr>
          <w:rFonts w:cstheme="minorHAnsi"/>
          <w:color w:val="1D1D1D"/>
        </w:rPr>
        <w:t xml:space="preserve">have shown a </w:t>
      </w:r>
      <w:r w:rsidRPr="00EB367D">
        <w:rPr>
          <w:rFonts w:cstheme="minorHAnsi"/>
          <w:color w:val="000000"/>
        </w:rPr>
        <w:t xml:space="preserve">commitment to the development of the wider wind </w:t>
      </w:r>
      <w:r w:rsidR="00EB367D">
        <w:rPr>
          <w:rFonts w:cstheme="minorHAnsi"/>
          <w:color w:val="000000"/>
        </w:rPr>
        <w:t xml:space="preserve">industry and can demonstrated </w:t>
      </w:r>
      <w:r w:rsidR="00C17FCF" w:rsidRPr="00EB367D">
        <w:rPr>
          <w:rFonts w:cstheme="minorHAnsi"/>
          <w:color w:val="000000"/>
        </w:rPr>
        <w:t xml:space="preserve">significant innovation and </w:t>
      </w:r>
      <w:r w:rsidR="00EB367D">
        <w:rPr>
          <w:rFonts w:cstheme="minorHAnsi"/>
          <w:color w:val="000000"/>
        </w:rPr>
        <w:t>growth.</w:t>
      </w:r>
    </w:p>
    <w:p w14:paraId="2D9A013C" w14:textId="77777777" w:rsidR="004B6F01" w:rsidRPr="002C53E5" w:rsidRDefault="004B6F01" w:rsidP="002559AF">
      <w:pPr>
        <w:ind w:left="360"/>
        <w:rPr>
          <w:b/>
          <w:bCs/>
        </w:rPr>
      </w:pPr>
      <w:r w:rsidRPr="002C53E5">
        <w:rPr>
          <w:b/>
          <w:bCs/>
        </w:rPr>
        <w:t>Who should apply</w:t>
      </w:r>
      <w:r>
        <w:rPr>
          <w:b/>
          <w:bCs/>
        </w:rPr>
        <w:t>?</w:t>
      </w:r>
    </w:p>
    <w:p w14:paraId="082E3072" w14:textId="49E8DAAA" w:rsidR="004B6F01" w:rsidRPr="001C3D06" w:rsidRDefault="004B6F01" w:rsidP="004B6F01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44" w:line="240" w:lineRule="auto"/>
        <w:rPr>
          <w:rFonts w:cstheme="minorHAnsi"/>
          <w:color w:val="000000"/>
        </w:rPr>
      </w:pPr>
      <w:r w:rsidRPr="001C3D06">
        <w:rPr>
          <w:rFonts w:cstheme="minorHAnsi"/>
          <w:color w:val="000000"/>
        </w:rPr>
        <w:t>SME’s with less than 150 employees</w:t>
      </w:r>
    </w:p>
    <w:p w14:paraId="05198441" w14:textId="5D4CD87E" w:rsidR="004B6F01" w:rsidRPr="001C3D06" w:rsidRDefault="004B6F01" w:rsidP="004B6F01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44" w:line="240" w:lineRule="auto"/>
        <w:rPr>
          <w:rFonts w:cstheme="minorHAnsi"/>
          <w:color w:val="000000"/>
        </w:rPr>
      </w:pPr>
      <w:r w:rsidRPr="001C3D06">
        <w:rPr>
          <w:rFonts w:cstheme="minorHAnsi"/>
          <w:color w:val="000000"/>
        </w:rPr>
        <w:t>Indigenous Irish companies</w:t>
      </w:r>
    </w:p>
    <w:p w14:paraId="0F81AEBB" w14:textId="510CB644" w:rsidR="004B6F01" w:rsidRPr="001C3D06" w:rsidRDefault="004B6F01" w:rsidP="004B6F01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44" w:line="240" w:lineRule="auto"/>
        <w:rPr>
          <w:rFonts w:cstheme="minorHAnsi"/>
          <w:color w:val="000000"/>
        </w:rPr>
      </w:pPr>
      <w:r w:rsidRPr="001C3D06">
        <w:rPr>
          <w:rFonts w:cstheme="minorHAnsi"/>
          <w:color w:val="000000"/>
        </w:rPr>
        <w:t>Less than 5 years in the Irish market</w:t>
      </w:r>
    </w:p>
    <w:p w14:paraId="7D11F223" w14:textId="679E95E2" w:rsidR="002C53E5" w:rsidRDefault="002C53E5" w:rsidP="006D70E3"/>
    <w:p w14:paraId="2B212348" w14:textId="77777777" w:rsidR="00446E78" w:rsidRDefault="00446E78" w:rsidP="006D70E3"/>
    <w:p w14:paraId="344EF842" w14:textId="52CCD303" w:rsidR="006D70E3" w:rsidRPr="002559AF" w:rsidRDefault="006D70E3" w:rsidP="002559AF">
      <w:pPr>
        <w:pStyle w:val="ListParagraph"/>
        <w:numPr>
          <w:ilvl w:val="0"/>
          <w:numId w:val="9"/>
        </w:numPr>
        <w:rPr>
          <w:b/>
          <w:bCs/>
          <w:color w:val="00B050"/>
        </w:rPr>
      </w:pPr>
      <w:r w:rsidRPr="002559AF">
        <w:rPr>
          <w:b/>
          <w:bCs/>
          <w:color w:val="00B050"/>
        </w:rPr>
        <w:lastRenderedPageBreak/>
        <w:t>Talent &amp; Skills Development Award</w:t>
      </w:r>
    </w:p>
    <w:p w14:paraId="6C865D16" w14:textId="3748AE8A" w:rsidR="00EB367D" w:rsidRPr="00DF0B34" w:rsidRDefault="00EB367D" w:rsidP="00EB367D">
      <w:pPr>
        <w:spacing w:after="0" w:line="240" w:lineRule="auto"/>
        <w:jc w:val="both"/>
        <w:textAlignment w:val="baseline"/>
        <w:rPr>
          <w:rFonts w:cstheme="minorHAnsi"/>
          <w:color w:val="000000"/>
        </w:rPr>
      </w:pPr>
      <w:r w:rsidRPr="00A669EE">
        <w:rPr>
          <w:rFonts w:eastAsia="Times New Roman" w:cstheme="minorHAnsi"/>
          <w:color w:val="000000"/>
          <w:lang w:eastAsia="en-IE"/>
        </w:rPr>
        <w:t xml:space="preserve">This award </w:t>
      </w:r>
      <w:r w:rsidRPr="00A669EE">
        <w:rPr>
          <w:rFonts w:cstheme="minorHAnsi"/>
          <w:color w:val="000000"/>
        </w:rPr>
        <w:t xml:space="preserve">recognises the organisation that demonstrates excellence in </w:t>
      </w:r>
      <w:r>
        <w:rPr>
          <w:rFonts w:cstheme="minorHAnsi"/>
          <w:color w:val="000000"/>
        </w:rPr>
        <w:t>talent and skill development, including, providing opportunity for</w:t>
      </w:r>
      <w:r w:rsidR="00DF0B34">
        <w:rPr>
          <w:rFonts w:cstheme="minorHAnsi"/>
          <w:color w:val="000000"/>
        </w:rPr>
        <w:t xml:space="preserve"> staff in </w:t>
      </w:r>
      <w:r>
        <w:rPr>
          <w:rFonts w:cstheme="minorHAnsi"/>
          <w:color w:val="000000"/>
        </w:rPr>
        <w:t xml:space="preserve">training, </w:t>
      </w:r>
      <w:r w:rsidR="00DF0B34">
        <w:rPr>
          <w:rFonts w:cstheme="minorHAnsi"/>
          <w:color w:val="000000"/>
        </w:rPr>
        <w:t>wellbeing</w:t>
      </w:r>
      <w:r>
        <w:rPr>
          <w:rFonts w:cstheme="minorHAnsi"/>
          <w:color w:val="000000"/>
        </w:rPr>
        <w:t>, internal upskilling</w:t>
      </w:r>
      <w:r w:rsidR="00DF0B34">
        <w:rPr>
          <w:rFonts w:cstheme="minorHAnsi"/>
          <w:color w:val="000000"/>
        </w:rPr>
        <w:t xml:space="preserve">, </w:t>
      </w:r>
      <w:r w:rsidR="00AA552B">
        <w:rPr>
          <w:rFonts w:cstheme="minorHAnsi"/>
          <w:color w:val="000000"/>
        </w:rPr>
        <w:t>developing initiatives</w:t>
      </w:r>
      <w:r>
        <w:rPr>
          <w:rFonts w:cstheme="minorHAnsi"/>
          <w:color w:val="000000"/>
        </w:rPr>
        <w:t xml:space="preserve"> </w:t>
      </w:r>
      <w:r w:rsidR="00DF0B34">
        <w:rPr>
          <w:rFonts w:cstheme="minorHAnsi"/>
          <w:color w:val="000000"/>
        </w:rPr>
        <w:t>to address employee progression or developing  initiatives to address the skill gaps in the wider industry.</w:t>
      </w:r>
    </w:p>
    <w:p w14:paraId="20D02774" w14:textId="4988A718" w:rsidR="00EB367D" w:rsidRDefault="00EB367D" w:rsidP="006D70E3">
      <w:pPr>
        <w:rPr>
          <w:b/>
          <w:bCs/>
        </w:rPr>
      </w:pPr>
    </w:p>
    <w:p w14:paraId="0F386740" w14:textId="77777777" w:rsidR="002559AF" w:rsidRPr="002C53E5" w:rsidRDefault="002559AF" w:rsidP="002559AF">
      <w:pPr>
        <w:ind w:left="360"/>
        <w:rPr>
          <w:b/>
          <w:bCs/>
        </w:rPr>
      </w:pPr>
      <w:r w:rsidRPr="002C53E5">
        <w:rPr>
          <w:b/>
          <w:bCs/>
        </w:rPr>
        <w:t>Who should apply</w:t>
      </w:r>
      <w:r>
        <w:rPr>
          <w:b/>
          <w:bCs/>
        </w:rPr>
        <w:t>?</w:t>
      </w:r>
    </w:p>
    <w:p w14:paraId="78CA1C5F" w14:textId="3D758201" w:rsidR="002559AF" w:rsidRDefault="002559AF" w:rsidP="006D70E3">
      <w:pPr>
        <w:pStyle w:val="ListParagraph"/>
        <w:numPr>
          <w:ilvl w:val="0"/>
          <w:numId w:val="8"/>
        </w:numPr>
      </w:pPr>
      <w:r w:rsidRPr="002559AF">
        <w:t>Any organisations within the Irish Wind Industry</w:t>
      </w:r>
    </w:p>
    <w:p w14:paraId="5F1B96C4" w14:textId="77777777" w:rsidR="001C3D06" w:rsidRPr="001C3D06" w:rsidRDefault="001C3D06" w:rsidP="001C3D06">
      <w:pPr>
        <w:pStyle w:val="ListParagraph"/>
      </w:pPr>
    </w:p>
    <w:p w14:paraId="5496CA5A" w14:textId="12321267" w:rsidR="006D70E3" w:rsidRPr="002559AF" w:rsidRDefault="006D70E3" w:rsidP="002559AF">
      <w:pPr>
        <w:pStyle w:val="ListParagraph"/>
        <w:numPr>
          <w:ilvl w:val="0"/>
          <w:numId w:val="9"/>
        </w:numPr>
        <w:rPr>
          <w:b/>
          <w:bCs/>
          <w:color w:val="00B050"/>
        </w:rPr>
      </w:pPr>
      <w:r w:rsidRPr="002559AF">
        <w:rPr>
          <w:b/>
          <w:bCs/>
          <w:color w:val="00B050"/>
        </w:rPr>
        <w:t>Young Person of the Year Award</w:t>
      </w:r>
    </w:p>
    <w:p w14:paraId="737086AA" w14:textId="51AA3F7A" w:rsidR="00DF0B34" w:rsidRDefault="00DF0B34" w:rsidP="00DF0B34">
      <w:pPr>
        <w:spacing w:after="0" w:line="240" w:lineRule="auto"/>
        <w:jc w:val="both"/>
        <w:textAlignment w:val="baseline"/>
        <w:rPr>
          <w:rFonts w:cstheme="minorHAnsi"/>
          <w:color w:val="000000"/>
        </w:rPr>
      </w:pPr>
      <w:r w:rsidRPr="006E3116">
        <w:rPr>
          <w:rFonts w:eastAsia="Times New Roman" w:cstheme="minorHAnsi"/>
          <w:color w:val="000000"/>
          <w:lang w:eastAsia="en-IE"/>
        </w:rPr>
        <w:t xml:space="preserve">This award </w:t>
      </w:r>
      <w:r w:rsidRPr="006E3116">
        <w:rPr>
          <w:rFonts w:cstheme="minorHAnsi"/>
          <w:color w:val="000000"/>
        </w:rPr>
        <w:t xml:space="preserve">recognises the shining star and youth ambassador under 30 at the time of the application, who </w:t>
      </w:r>
      <w:r>
        <w:rPr>
          <w:rFonts w:cstheme="minorHAnsi"/>
          <w:color w:val="000000"/>
        </w:rPr>
        <w:t xml:space="preserve">has </w:t>
      </w:r>
      <w:r w:rsidRPr="006E3116">
        <w:rPr>
          <w:rFonts w:cstheme="minorHAnsi"/>
          <w:color w:val="000000"/>
        </w:rPr>
        <w:t>demonstrate</w:t>
      </w:r>
      <w:r>
        <w:rPr>
          <w:rFonts w:cstheme="minorHAnsi"/>
          <w:color w:val="000000"/>
        </w:rPr>
        <w:t>d</w:t>
      </w:r>
      <w:r w:rsidRPr="006E3116">
        <w:rPr>
          <w:rFonts w:cstheme="minorHAnsi"/>
          <w:color w:val="000000"/>
        </w:rPr>
        <w:t xml:space="preserve"> their commitment to and support for the Irish Wind Industry</w:t>
      </w:r>
      <w:r w:rsidR="002559AF">
        <w:rPr>
          <w:rFonts w:cstheme="minorHAnsi"/>
          <w:color w:val="000000"/>
        </w:rPr>
        <w:t>.</w:t>
      </w:r>
      <w:r w:rsidRPr="006E3116">
        <w:rPr>
          <w:rFonts w:cstheme="minorHAnsi"/>
          <w:color w:val="000000"/>
        </w:rPr>
        <w:t xml:space="preserve"> An individual who purposefully promotes wind energy through </w:t>
      </w:r>
      <w:r>
        <w:rPr>
          <w:rFonts w:cstheme="minorHAnsi"/>
          <w:color w:val="000000"/>
        </w:rPr>
        <w:t xml:space="preserve">their work, </w:t>
      </w:r>
      <w:r w:rsidRPr="006E3116">
        <w:rPr>
          <w:rFonts w:cstheme="minorHAnsi"/>
          <w:color w:val="000000"/>
        </w:rPr>
        <w:t>information, education or commitment of their time and energy.</w:t>
      </w:r>
    </w:p>
    <w:p w14:paraId="718D3800" w14:textId="77777777" w:rsidR="002559AF" w:rsidRPr="00C17FCF" w:rsidRDefault="002559AF" w:rsidP="006D70E3">
      <w:pPr>
        <w:rPr>
          <w:b/>
          <w:bCs/>
        </w:rPr>
      </w:pPr>
    </w:p>
    <w:p w14:paraId="37DDB863" w14:textId="3389A3ED" w:rsidR="006D70E3" w:rsidRPr="002559AF" w:rsidRDefault="006D70E3" w:rsidP="002559AF">
      <w:pPr>
        <w:pStyle w:val="ListParagraph"/>
        <w:numPr>
          <w:ilvl w:val="0"/>
          <w:numId w:val="9"/>
        </w:numPr>
        <w:rPr>
          <w:b/>
          <w:bCs/>
          <w:color w:val="00B050"/>
        </w:rPr>
      </w:pPr>
      <w:r w:rsidRPr="002559AF">
        <w:rPr>
          <w:b/>
          <w:bCs/>
          <w:color w:val="00B050"/>
        </w:rPr>
        <w:t xml:space="preserve">Champion of Renewables Award </w:t>
      </w:r>
      <w:r w:rsidR="001C3D06">
        <w:rPr>
          <w:b/>
          <w:bCs/>
          <w:color w:val="00B050"/>
        </w:rPr>
        <w:t>(</w:t>
      </w:r>
      <w:r w:rsidRPr="002559AF">
        <w:rPr>
          <w:b/>
          <w:bCs/>
          <w:color w:val="00B050"/>
        </w:rPr>
        <w:t>Main sponsor</w:t>
      </w:r>
      <w:r w:rsidR="001C3D06">
        <w:rPr>
          <w:b/>
          <w:bCs/>
          <w:color w:val="00B050"/>
        </w:rPr>
        <w:t>)</w:t>
      </w:r>
    </w:p>
    <w:p w14:paraId="7B006692" w14:textId="77777777" w:rsidR="00DF0B34" w:rsidRDefault="00DF0B34" w:rsidP="00DF0B34">
      <w:pPr>
        <w:spacing w:after="0" w:line="240" w:lineRule="auto"/>
        <w:jc w:val="both"/>
        <w:textAlignment w:val="baseline"/>
        <w:rPr>
          <w:rFonts w:cstheme="minorHAnsi"/>
          <w:color w:val="000000"/>
        </w:rPr>
      </w:pPr>
      <w:r w:rsidRPr="009F75B1">
        <w:rPr>
          <w:rFonts w:eastAsia="Times New Roman" w:cstheme="minorHAnsi"/>
          <w:color w:val="000000"/>
          <w:lang w:eastAsia="en-IE"/>
        </w:rPr>
        <w:t xml:space="preserve">This award </w:t>
      </w:r>
      <w:r w:rsidRPr="009F75B1">
        <w:rPr>
          <w:rFonts w:cstheme="minorHAnsi"/>
          <w:color w:val="000000"/>
        </w:rPr>
        <w:t>recognises the outstanding contribution made by an individual who go</w:t>
      </w:r>
    </w:p>
    <w:p w14:paraId="596BFA08" w14:textId="77777777" w:rsidR="00DF0B34" w:rsidRDefault="00DF0B34" w:rsidP="00DF0B34">
      <w:pPr>
        <w:spacing w:after="0" w:line="240" w:lineRule="auto"/>
        <w:jc w:val="both"/>
        <w:textAlignment w:val="baseline"/>
        <w:rPr>
          <w:rFonts w:cstheme="minorHAnsi"/>
          <w:color w:val="000000"/>
        </w:rPr>
      </w:pPr>
      <w:r w:rsidRPr="009F75B1">
        <w:rPr>
          <w:rFonts w:cstheme="minorHAnsi"/>
          <w:color w:val="000000"/>
        </w:rPr>
        <w:t>above and beyond to push the boundaries in raising awareness, inspiring others, demonstrating long-term leadership and ambition in the Irish wind industry.</w:t>
      </w:r>
    </w:p>
    <w:p w14:paraId="0B075548" w14:textId="77777777" w:rsidR="002559AF" w:rsidRDefault="002559AF" w:rsidP="002559AF">
      <w:pPr>
        <w:ind w:left="360"/>
        <w:rPr>
          <w:b/>
          <w:bCs/>
        </w:rPr>
      </w:pPr>
    </w:p>
    <w:p w14:paraId="4D7EE3F5" w14:textId="77777777" w:rsidR="00087457" w:rsidRDefault="00087457" w:rsidP="006D70E3"/>
    <w:sectPr w:rsidR="0008745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99159" w14:textId="77777777" w:rsidR="00D95746" w:rsidRDefault="00D95746" w:rsidP="00F03002">
      <w:pPr>
        <w:spacing w:after="0" w:line="240" w:lineRule="auto"/>
      </w:pPr>
      <w:r>
        <w:separator/>
      </w:r>
    </w:p>
  </w:endnote>
  <w:endnote w:type="continuationSeparator" w:id="0">
    <w:p w14:paraId="597996ED" w14:textId="77777777" w:rsidR="00D95746" w:rsidRDefault="00D95746" w:rsidP="00F03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C47D3" w14:textId="77777777" w:rsidR="00D95746" w:rsidRDefault="00D95746" w:rsidP="00F03002">
      <w:pPr>
        <w:spacing w:after="0" w:line="240" w:lineRule="auto"/>
      </w:pPr>
      <w:r>
        <w:separator/>
      </w:r>
    </w:p>
  </w:footnote>
  <w:footnote w:type="continuationSeparator" w:id="0">
    <w:p w14:paraId="777846C0" w14:textId="77777777" w:rsidR="00D95746" w:rsidRDefault="00D95746" w:rsidP="00F03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39515" w14:textId="0B75FA19" w:rsidR="00F03002" w:rsidRPr="00F03002" w:rsidRDefault="00F03002" w:rsidP="00F03002">
    <w:pPr>
      <w:pStyle w:val="Header"/>
      <w:jc w:val="center"/>
      <w:rPr>
        <w:b/>
        <w:bCs/>
        <w:sz w:val="28"/>
        <w:szCs w:val="28"/>
      </w:rPr>
    </w:pPr>
    <w:r w:rsidRPr="00F03002">
      <w:rPr>
        <w:b/>
        <w:bCs/>
        <w:sz w:val="28"/>
        <w:szCs w:val="28"/>
      </w:rPr>
      <w:t>Irish Wind Industry Awards 2023</w:t>
    </w:r>
  </w:p>
  <w:p w14:paraId="4384EF91" w14:textId="4808424F" w:rsidR="00F03002" w:rsidRPr="00F03002" w:rsidRDefault="00F03002" w:rsidP="00F03002">
    <w:pPr>
      <w:pStyle w:val="Header"/>
      <w:jc w:val="center"/>
      <w:rPr>
        <w:b/>
        <w:bCs/>
        <w:sz w:val="28"/>
        <w:szCs w:val="28"/>
      </w:rPr>
    </w:pPr>
    <w:r w:rsidRPr="00F03002">
      <w:rPr>
        <w:b/>
        <w:bCs/>
        <w:sz w:val="28"/>
        <w:szCs w:val="28"/>
      </w:rPr>
      <w:t>Categories</w:t>
    </w:r>
  </w:p>
  <w:p w14:paraId="50F909AC" w14:textId="77777777" w:rsidR="00F03002" w:rsidRDefault="00F030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6BCD"/>
    <w:multiLevelType w:val="hybridMultilevel"/>
    <w:tmpl w:val="AD621C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04789"/>
    <w:multiLevelType w:val="multilevel"/>
    <w:tmpl w:val="4E40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84A8D"/>
    <w:multiLevelType w:val="hybridMultilevel"/>
    <w:tmpl w:val="911E9120"/>
    <w:lvl w:ilvl="0" w:tplc="10CCE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10B4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4F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6CA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2D7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D279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DE2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C458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E0A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B780A"/>
    <w:multiLevelType w:val="hybridMultilevel"/>
    <w:tmpl w:val="BF3A9D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A2CA5"/>
    <w:multiLevelType w:val="hybridMultilevel"/>
    <w:tmpl w:val="C80283F8"/>
    <w:lvl w:ilvl="0" w:tplc="48C41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F860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1479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DE2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462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5CDA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8C53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F010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AC5A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BB5BD3"/>
    <w:multiLevelType w:val="hybridMultilevel"/>
    <w:tmpl w:val="D452060A"/>
    <w:lvl w:ilvl="0" w:tplc="10CCE1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18090019" w:tentative="1">
      <w:start w:val="1"/>
      <w:numFmt w:val="lowerLetter"/>
      <w:lvlText w:val="%2."/>
      <w:lvlJc w:val="left"/>
      <w:pPr>
        <w:ind w:left="1647" w:hanging="360"/>
      </w:pPr>
    </w:lvl>
    <w:lvl w:ilvl="2" w:tplc="1809001B" w:tentative="1">
      <w:start w:val="1"/>
      <w:numFmt w:val="lowerRoman"/>
      <w:lvlText w:val="%3."/>
      <w:lvlJc w:val="right"/>
      <w:pPr>
        <w:ind w:left="2367" w:hanging="180"/>
      </w:pPr>
    </w:lvl>
    <w:lvl w:ilvl="3" w:tplc="1809000F" w:tentative="1">
      <w:start w:val="1"/>
      <w:numFmt w:val="decimal"/>
      <w:lvlText w:val="%4."/>
      <w:lvlJc w:val="left"/>
      <w:pPr>
        <w:ind w:left="3087" w:hanging="360"/>
      </w:pPr>
    </w:lvl>
    <w:lvl w:ilvl="4" w:tplc="18090019" w:tentative="1">
      <w:start w:val="1"/>
      <w:numFmt w:val="lowerLetter"/>
      <w:lvlText w:val="%5."/>
      <w:lvlJc w:val="left"/>
      <w:pPr>
        <w:ind w:left="3807" w:hanging="360"/>
      </w:pPr>
    </w:lvl>
    <w:lvl w:ilvl="5" w:tplc="1809001B" w:tentative="1">
      <w:start w:val="1"/>
      <w:numFmt w:val="lowerRoman"/>
      <w:lvlText w:val="%6."/>
      <w:lvlJc w:val="right"/>
      <w:pPr>
        <w:ind w:left="4527" w:hanging="180"/>
      </w:pPr>
    </w:lvl>
    <w:lvl w:ilvl="6" w:tplc="1809000F" w:tentative="1">
      <w:start w:val="1"/>
      <w:numFmt w:val="decimal"/>
      <w:lvlText w:val="%7."/>
      <w:lvlJc w:val="left"/>
      <w:pPr>
        <w:ind w:left="5247" w:hanging="360"/>
      </w:pPr>
    </w:lvl>
    <w:lvl w:ilvl="7" w:tplc="18090019" w:tentative="1">
      <w:start w:val="1"/>
      <w:numFmt w:val="lowerLetter"/>
      <w:lvlText w:val="%8."/>
      <w:lvlJc w:val="left"/>
      <w:pPr>
        <w:ind w:left="5967" w:hanging="360"/>
      </w:pPr>
    </w:lvl>
    <w:lvl w:ilvl="8" w:tplc="1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44B10C3"/>
    <w:multiLevelType w:val="hybridMultilevel"/>
    <w:tmpl w:val="6F9ACC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91D9A"/>
    <w:multiLevelType w:val="hybridMultilevel"/>
    <w:tmpl w:val="B6CEAB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C0CB9"/>
    <w:multiLevelType w:val="hybridMultilevel"/>
    <w:tmpl w:val="9DE01EAC"/>
    <w:lvl w:ilvl="0" w:tplc="5178E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64662"/>
    <w:multiLevelType w:val="hybridMultilevel"/>
    <w:tmpl w:val="D7567F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E384B"/>
    <w:multiLevelType w:val="hybridMultilevel"/>
    <w:tmpl w:val="A28EA4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547216">
    <w:abstractNumId w:val="4"/>
  </w:num>
  <w:num w:numId="2" w16cid:durableId="1801996943">
    <w:abstractNumId w:val="0"/>
  </w:num>
  <w:num w:numId="3" w16cid:durableId="299309480">
    <w:abstractNumId w:val="9"/>
  </w:num>
  <w:num w:numId="4" w16cid:durableId="43677535">
    <w:abstractNumId w:val="6"/>
  </w:num>
  <w:num w:numId="5" w16cid:durableId="517087603">
    <w:abstractNumId w:val="7"/>
  </w:num>
  <w:num w:numId="6" w16cid:durableId="1540121280">
    <w:abstractNumId w:val="1"/>
  </w:num>
  <w:num w:numId="7" w16cid:durableId="952981496">
    <w:abstractNumId w:val="10"/>
  </w:num>
  <w:num w:numId="8" w16cid:durableId="599799875">
    <w:abstractNumId w:val="3"/>
  </w:num>
  <w:num w:numId="9" w16cid:durableId="567232527">
    <w:abstractNumId w:val="8"/>
  </w:num>
  <w:num w:numId="10" w16cid:durableId="951860637">
    <w:abstractNumId w:val="2"/>
  </w:num>
  <w:num w:numId="11" w16cid:durableId="7298098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E3"/>
    <w:rsid w:val="00087457"/>
    <w:rsid w:val="000909C2"/>
    <w:rsid w:val="000B0DAD"/>
    <w:rsid w:val="00153CCC"/>
    <w:rsid w:val="001A72DD"/>
    <w:rsid w:val="001C3D06"/>
    <w:rsid w:val="00235ACE"/>
    <w:rsid w:val="002559AF"/>
    <w:rsid w:val="00267B40"/>
    <w:rsid w:val="002C53E5"/>
    <w:rsid w:val="004246B5"/>
    <w:rsid w:val="00446E78"/>
    <w:rsid w:val="004831A5"/>
    <w:rsid w:val="004B6F01"/>
    <w:rsid w:val="005A1158"/>
    <w:rsid w:val="005E618F"/>
    <w:rsid w:val="00615D9C"/>
    <w:rsid w:val="0061696E"/>
    <w:rsid w:val="00642EA5"/>
    <w:rsid w:val="006B2B25"/>
    <w:rsid w:val="006D70E3"/>
    <w:rsid w:val="007E0750"/>
    <w:rsid w:val="00861B35"/>
    <w:rsid w:val="00881D4F"/>
    <w:rsid w:val="008B46CE"/>
    <w:rsid w:val="00900351"/>
    <w:rsid w:val="0094786F"/>
    <w:rsid w:val="00AA552B"/>
    <w:rsid w:val="00C17FCF"/>
    <w:rsid w:val="00C97B80"/>
    <w:rsid w:val="00D444EC"/>
    <w:rsid w:val="00D95746"/>
    <w:rsid w:val="00DF0B34"/>
    <w:rsid w:val="00E12B81"/>
    <w:rsid w:val="00E24783"/>
    <w:rsid w:val="00E52E03"/>
    <w:rsid w:val="00EB367D"/>
    <w:rsid w:val="00F03002"/>
    <w:rsid w:val="00F34835"/>
    <w:rsid w:val="00F7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A4610"/>
  <w15:chartTrackingRefBased/>
  <w15:docId w15:val="{C702A0DF-E959-46D8-9602-D96F0752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0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002"/>
  </w:style>
  <w:style w:type="paragraph" w:styleId="Footer">
    <w:name w:val="footer"/>
    <w:basedOn w:val="Normal"/>
    <w:link w:val="FooterChar"/>
    <w:uiPriority w:val="99"/>
    <w:unhideWhenUsed/>
    <w:rsid w:val="00F03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6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2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2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3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6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11ab6e-c9c7-4325-bd91-c7196bdedb0b">
      <Terms xmlns="http://schemas.microsoft.com/office/infopath/2007/PartnerControls"/>
    </lcf76f155ced4ddcb4097134ff3c332f>
    <TaxCatchAll xmlns="39478819-0aa1-4f61-9784-5bc3eae54a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30AC514812C43969AA218252FC070" ma:contentTypeVersion="16" ma:contentTypeDescription="Create a new document." ma:contentTypeScope="" ma:versionID="384854fc22bc8ad1d627a991034d3f64">
  <xsd:schema xmlns:xsd="http://www.w3.org/2001/XMLSchema" xmlns:xs="http://www.w3.org/2001/XMLSchema" xmlns:p="http://schemas.microsoft.com/office/2006/metadata/properties" xmlns:ns2="f911ab6e-c9c7-4325-bd91-c7196bdedb0b" xmlns:ns3="39478819-0aa1-4f61-9784-5bc3eae54adb" targetNamespace="http://schemas.microsoft.com/office/2006/metadata/properties" ma:root="true" ma:fieldsID="2574c6dee1cdbadae839d910d3bc86a0" ns2:_="" ns3:_="">
    <xsd:import namespace="f911ab6e-c9c7-4325-bd91-c7196bdedb0b"/>
    <xsd:import namespace="39478819-0aa1-4f61-9784-5bc3eae54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1ab6e-c9c7-4325-bd91-c7196bded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9fd260-2787-4803-a0d7-acdd406211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78819-0aa1-4f61-9784-5bc3eae54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d35449-0567-4638-9e1c-a029647701b6}" ma:internalName="TaxCatchAll" ma:showField="CatchAllData" ma:web="39478819-0aa1-4f61-9784-5bc3eae54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378DD9-51A1-4666-8F7F-C675CF1BF514}">
  <ds:schemaRefs>
    <ds:schemaRef ds:uri="http://schemas.microsoft.com/office/2006/metadata/properties"/>
    <ds:schemaRef ds:uri="http://schemas.microsoft.com/office/infopath/2007/PartnerControls"/>
    <ds:schemaRef ds:uri="f911ab6e-c9c7-4325-bd91-c7196bdedb0b"/>
    <ds:schemaRef ds:uri="39478819-0aa1-4f61-9784-5bc3eae54adb"/>
  </ds:schemaRefs>
</ds:datastoreItem>
</file>

<file path=customXml/itemProps2.xml><?xml version="1.0" encoding="utf-8"?>
<ds:datastoreItem xmlns:ds="http://schemas.openxmlformats.org/officeDocument/2006/customXml" ds:itemID="{2525341B-1B7F-4811-A9C2-403B10540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1EA07B-515A-4C3F-B7D8-9C640AAED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1ab6e-c9c7-4325-bd91-c7196bdedb0b"/>
    <ds:schemaRef ds:uri="39478819-0aa1-4f61-9784-5bc3eae54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Killick</dc:creator>
  <cp:keywords/>
  <dc:description/>
  <cp:lastModifiedBy>Lorraine Killick</cp:lastModifiedBy>
  <cp:revision>15</cp:revision>
  <dcterms:created xsi:type="dcterms:W3CDTF">2022-09-02T07:17:00Z</dcterms:created>
  <dcterms:modified xsi:type="dcterms:W3CDTF">2022-09-07T10:54:00Z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0x0101008A330AC514812C43969AA218252FC070</vt:lpwstr>
  </property>
  <property fmtid="{D5CDD505-2E9C-101B-9397-08002B2CF9AE}" pid="3" name="MediaServiceImageTags">
    <vt:lpwstr/>
  </property>
</Properties>
</file>