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Light"/>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1"/>
        <w:gridCol w:w="2828"/>
      </w:tblGrid>
      <w:tr w:rsidR="000B397E" w14:paraId="0A3F84DE" w14:textId="77777777" w:rsidTr="00B010A4">
        <w:tc>
          <w:tcPr>
            <w:tcW w:w="7491" w:type="dxa"/>
            <w:tcMar>
              <w:left w:w="0" w:type="dxa"/>
              <w:right w:w="0" w:type="dxa"/>
            </w:tcMar>
          </w:tcPr>
          <w:p w14:paraId="385005FD" w14:textId="77777777" w:rsidR="000B397E" w:rsidRPr="00C46FBF" w:rsidRDefault="000B397E" w:rsidP="00B010A4">
            <w:pPr>
              <w:pStyle w:val="DescriptorHeading"/>
              <w:rPr>
                <w:sz w:val="22"/>
                <w:szCs w:val="22"/>
              </w:rPr>
            </w:pPr>
            <w:bookmarkStart w:id="0" w:name="_Hlk150763896"/>
          </w:p>
        </w:tc>
        <w:tc>
          <w:tcPr>
            <w:tcW w:w="2828" w:type="dxa"/>
            <w:tcMar>
              <w:left w:w="0" w:type="dxa"/>
              <w:right w:w="0" w:type="dxa"/>
            </w:tcMar>
          </w:tcPr>
          <w:p w14:paraId="71028F47" w14:textId="77777777" w:rsidR="000B397E" w:rsidRPr="006E1266" w:rsidRDefault="000B397E" w:rsidP="00B010A4">
            <w:pPr>
              <w:pStyle w:val="DescriptorHeading"/>
              <w:spacing w:line="276" w:lineRule="auto"/>
              <w:rPr>
                <w:rFonts w:ascii="Arial Black" w:hAnsi="Arial Black"/>
                <w:sz w:val="22"/>
                <w:szCs w:val="22"/>
              </w:rPr>
            </w:pPr>
            <w:r w:rsidRPr="006E1266">
              <w:rPr>
                <w:rFonts w:ascii="Arial Black" w:hAnsi="Arial Black"/>
                <w:sz w:val="22"/>
                <w:szCs w:val="22"/>
              </w:rPr>
              <w:t>Date</w:t>
            </w:r>
          </w:p>
        </w:tc>
      </w:tr>
      <w:tr w:rsidR="000B397E" w:rsidRPr="007D3D6A" w14:paraId="6FB1FF66" w14:textId="77777777" w:rsidTr="00B010A4">
        <w:tc>
          <w:tcPr>
            <w:tcW w:w="7491" w:type="dxa"/>
            <w:vMerge w:val="restart"/>
            <w:tcMar>
              <w:left w:w="0" w:type="dxa"/>
              <w:right w:w="0" w:type="dxa"/>
            </w:tcMar>
          </w:tcPr>
          <w:p w14:paraId="41D8E5AE" w14:textId="5D32D5DD" w:rsidR="000B397E" w:rsidRPr="0045496D" w:rsidRDefault="0071791C" w:rsidP="00B010A4">
            <w:pPr>
              <w:pStyle w:val="PositionHeading"/>
              <w:rPr>
                <w:rFonts w:ascii="Arial" w:hAnsi="Arial" w:cs="Arial"/>
                <w:b/>
                <w:bCs/>
                <w:szCs w:val="48"/>
              </w:rPr>
            </w:pPr>
            <w:r>
              <w:rPr>
                <w:rFonts w:cs="Arial"/>
                <w:b/>
                <w:bCs/>
                <w:szCs w:val="48"/>
              </w:rPr>
              <w:t>Health, Safety &amp; Environment Officer</w:t>
            </w:r>
          </w:p>
        </w:tc>
        <w:tc>
          <w:tcPr>
            <w:tcW w:w="2828" w:type="dxa"/>
            <w:tcMar>
              <w:left w:w="0" w:type="dxa"/>
              <w:right w:w="0" w:type="dxa"/>
            </w:tcMar>
          </w:tcPr>
          <w:p w14:paraId="38F0246B" w14:textId="3E7DCFD4" w:rsidR="000B397E" w:rsidRPr="0045496D" w:rsidRDefault="0045496D" w:rsidP="00B010A4">
            <w:pPr>
              <w:pStyle w:val="DescriptorHeading2"/>
              <w:spacing w:line="276" w:lineRule="auto"/>
              <w:rPr>
                <w:rFonts w:ascii="Arial" w:hAnsi="Arial" w:cs="Arial"/>
                <w:sz w:val="20"/>
                <w:szCs w:val="20"/>
              </w:rPr>
            </w:pPr>
            <w:r w:rsidRPr="0045496D">
              <w:rPr>
                <w:rFonts w:ascii="Arial" w:hAnsi="Arial" w:cs="Arial"/>
                <w:sz w:val="20"/>
                <w:szCs w:val="20"/>
              </w:rPr>
              <w:t>September</w:t>
            </w:r>
            <w:r w:rsidR="000B397E" w:rsidRPr="0045496D">
              <w:rPr>
                <w:rFonts w:ascii="Arial" w:hAnsi="Arial" w:cs="Arial"/>
                <w:sz w:val="20"/>
                <w:szCs w:val="20"/>
              </w:rPr>
              <w:t xml:space="preserve"> 202</w:t>
            </w:r>
            <w:r w:rsidRPr="0045496D">
              <w:rPr>
                <w:rFonts w:ascii="Arial" w:hAnsi="Arial" w:cs="Arial"/>
                <w:sz w:val="20"/>
                <w:szCs w:val="20"/>
              </w:rPr>
              <w:t>5</w:t>
            </w:r>
          </w:p>
        </w:tc>
      </w:tr>
      <w:tr w:rsidR="000B397E" w:rsidRPr="007D3D6A" w14:paraId="6C01546A" w14:textId="77777777" w:rsidTr="00B010A4">
        <w:tc>
          <w:tcPr>
            <w:tcW w:w="7491" w:type="dxa"/>
            <w:vMerge/>
            <w:tcMar>
              <w:left w:w="0" w:type="dxa"/>
              <w:right w:w="0" w:type="dxa"/>
            </w:tcMar>
          </w:tcPr>
          <w:p w14:paraId="1A9FE6CA" w14:textId="77777777" w:rsidR="000B397E" w:rsidRPr="0045496D" w:rsidRDefault="000B397E" w:rsidP="00B010A4">
            <w:pPr>
              <w:pStyle w:val="DescriptorHeadingSpace"/>
            </w:pPr>
          </w:p>
        </w:tc>
        <w:tc>
          <w:tcPr>
            <w:tcW w:w="2828" w:type="dxa"/>
            <w:tcMar>
              <w:left w:w="0" w:type="dxa"/>
              <w:right w:w="0" w:type="dxa"/>
            </w:tcMar>
          </w:tcPr>
          <w:p w14:paraId="03659B3E" w14:textId="77777777" w:rsidR="000B397E" w:rsidRPr="0045496D" w:rsidRDefault="000B397E" w:rsidP="00B010A4">
            <w:pPr>
              <w:pStyle w:val="DescriptorHeading"/>
              <w:spacing w:line="276" w:lineRule="auto"/>
              <w:rPr>
                <w:rFonts w:ascii="Arial Black" w:hAnsi="Arial Black"/>
                <w:sz w:val="22"/>
                <w:szCs w:val="22"/>
              </w:rPr>
            </w:pPr>
            <w:r w:rsidRPr="0045496D">
              <w:rPr>
                <w:rFonts w:ascii="Arial Black" w:hAnsi="Arial Black"/>
                <w:sz w:val="22"/>
                <w:szCs w:val="22"/>
              </w:rPr>
              <w:t>Company</w:t>
            </w:r>
          </w:p>
        </w:tc>
      </w:tr>
      <w:tr w:rsidR="000B397E" w:rsidRPr="007D3D6A" w14:paraId="33E1A08C" w14:textId="77777777" w:rsidTr="00B010A4">
        <w:tc>
          <w:tcPr>
            <w:tcW w:w="7491" w:type="dxa"/>
            <w:vMerge/>
            <w:tcMar>
              <w:left w:w="0" w:type="dxa"/>
              <w:right w:w="0" w:type="dxa"/>
            </w:tcMar>
          </w:tcPr>
          <w:p w14:paraId="0A105DDF" w14:textId="77777777" w:rsidR="000B397E" w:rsidRPr="0045496D" w:rsidRDefault="000B397E" w:rsidP="00B010A4">
            <w:pPr>
              <w:pStyle w:val="DescriptorHeadingSpace"/>
            </w:pPr>
          </w:p>
        </w:tc>
        <w:tc>
          <w:tcPr>
            <w:tcW w:w="2828" w:type="dxa"/>
            <w:tcMar>
              <w:left w:w="0" w:type="dxa"/>
              <w:right w:w="0" w:type="dxa"/>
            </w:tcMar>
          </w:tcPr>
          <w:p w14:paraId="30EDF520" w14:textId="39A904EB" w:rsidR="000B397E" w:rsidRPr="0045496D" w:rsidRDefault="0045496D" w:rsidP="00B010A4">
            <w:pPr>
              <w:pStyle w:val="DescriptorHeading2"/>
              <w:spacing w:line="276" w:lineRule="auto"/>
              <w:rPr>
                <w:rFonts w:ascii="Arial" w:hAnsi="Arial" w:cs="Arial"/>
                <w:sz w:val="20"/>
                <w:szCs w:val="20"/>
              </w:rPr>
            </w:pPr>
            <w:r>
              <w:rPr>
                <w:rFonts w:ascii="Arial" w:hAnsi="Arial" w:cs="Arial"/>
                <w:noProof/>
                <w:sz w:val="20"/>
                <w:szCs w:val="20"/>
              </w:rPr>
              <w:drawing>
                <wp:inline distT="0" distB="0" distL="0" distR="0" wp14:anchorId="242E7660" wp14:editId="21BBE4BE">
                  <wp:extent cx="800100" cy="290945"/>
                  <wp:effectExtent l="0" t="0" r="0" b="0"/>
                  <wp:docPr id="1972459327" name="Picture 13" descr="A purpl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59327" name="Picture 13" descr="A purple and pink text&#10;&#10;AI-generated content may be incorrect."/>
                          <pic:cNvPicPr/>
                        </pic:nvPicPr>
                        <pic:blipFill rotWithShape="1">
                          <a:blip r:embed="rId7" cstate="print">
                            <a:extLst>
                              <a:ext uri="{28A0092B-C50C-407E-A947-70E740481C1C}">
                                <a14:useLocalDpi xmlns:a14="http://schemas.microsoft.com/office/drawing/2010/main" val="0"/>
                              </a:ext>
                            </a:extLst>
                          </a:blip>
                          <a:srcRect l="5516" t="13887" r="5800" b="-1833"/>
                          <a:stretch>
                            <a:fillRect/>
                          </a:stretch>
                        </pic:blipFill>
                        <pic:spPr bwMode="auto">
                          <a:xfrm>
                            <a:off x="0" y="0"/>
                            <a:ext cx="800416" cy="291060"/>
                          </a:xfrm>
                          <a:prstGeom prst="rect">
                            <a:avLst/>
                          </a:prstGeom>
                          <a:ln>
                            <a:noFill/>
                          </a:ln>
                          <a:extLst>
                            <a:ext uri="{53640926-AAD7-44D8-BBD7-CCE9431645EC}">
                              <a14:shadowObscured xmlns:a14="http://schemas.microsoft.com/office/drawing/2010/main"/>
                            </a:ext>
                          </a:extLst>
                        </pic:spPr>
                      </pic:pic>
                    </a:graphicData>
                  </a:graphic>
                </wp:inline>
              </w:drawing>
            </w:r>
            <w:r w:rsidR="000B397E" w:rsidRPr="0045496D">
              <w:rPr>
                <w:rFonts w:ascii="Arial" w:hAnsi="Arial" w:cs="Arial"/>
                <w:sz w:val="20"/>
                <w:szCs w:val="20"/>
              </w:rPr>
              <w:t xml:space="preserve"> </w:t>
            </w:r>
          </w:p>
        </w:tc>
      </w:tr>
    </w:tbl>
    <w:p w14:paraId="71D8DF1E" w14:textId="77777777" w:rsidR="000B397E" w:rsidRPr="007D3D6A" w:rsidRDefault="000B397E" w:rsidP="000B397E">
      <w:pPr>
        <w:pStyle w:val="DescriptorHeading"/>
        <w:rPr>
          <w:rFonts w:ascii="Arial Black" w:hAnsi="Arial Black" w:cs="Arial"/>
          <w:sz w:val="22"/>
          <w:szCs w:val="20"/>
        </w:rPr>
      </w:pPr>
      <w:r>
        <w:rPr>
          <w:rFonts w:cs="Arial"/>
          <w:noProof/>
          <w:sz w:val="22"/>
          <w:szCs w:val="22"/>
        </w:rPr>
        <mc:AlternateContent>
          <mc:Choice Requires="wps">
            <w:drawing>
              <wp:anchor distT="0" distB="0" distL="114300" distR="114300" simplePos="0" relativeHeight="251726848" behindDoc="0" locked="0" layoutInCell="1" allowOverlap="1" wp14:anchorId="442C7621" wp14:editId="78BCA69A">
                <wp:simplePos x="0" y="0"/>
                <wp:positionH relativeFrom="page">
                  <wp:posOffset>6402705</wp:posOffset>
                </wp:positionH>
                <wp:positionV relativeFrom="paragraph">
                  <wp:posOffset>-918210</wp:posOffset>
                </wp:positionV>
                <wp:extent cx="1181100" cy="1089660"/>
                <wp:effectExtent l="0" t="0" r="0" b="0"/>
                <wp:wrapNone/>
                <wp:docPr id="1335678189" name="Text Box 1"/>
                <wp:cNvGraphicFramePr/>
                <a:graphic xmlns:a="http://schemas.openxmlformats.org/drawingml/2006/main">
                  <a:graphicData uri="http://schemas.microsoft.com/office/word/2010/wordprocessingShape">
                    <wps:wsp>
                      <wps:cNvSpPr txBox="1"/>
                      <wps:spPr>
                        <a:xfrm>
                          <a:off x="0" y="0"/>
                          <a:ext cx="1181100" cy="1089660"/>
                        </a:xfrm>
                        <a:prstGeom prst="rect">
                          <a:avLst/>
                        </a:prstGeom>
                        <a:noFill/>
                        <a:ln w="6350">
                          <a:noFill/>
                        </a:ln>
                      </wps:spPr>
                      <wps:txbx>
                        <w:txbxContent>
                          <w:p w14:paraId="0288FE31" w14:textId="77777777" w:rsidR="000B397E" w:rsidRDefault="000B397E" w:rsidP="000B397E">
                            <w:r>
                              <w:rPr>
                                <w:noProof/>
                              </w:rPr>
                              <w:drawing>
                                <wp:inline distT="0" distB="0" distL="0" distR="0" wp14:anchorId="5C8C5BFD" wp14:editId="0FB1EFFA">
                                  <wp:extent cx="906780" cy="906780"/>
                                  <wp:effectExtent l="0" t="0" r="7620" b="7620"/>
                                  <wp:docPr id="322423760" name="Picture 2" descr="A purpl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23760" name="Picture 2" descr="A purple and white banner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C7621" id="_x0000_t202" coordsize="21600,21600" o:spt="202" path="m,l,21600r21600,l21600,xe">
                <v:stroke joinstyle="miter"/>
                <v:path gradientshapeok="t" o:connecttype="rect"/>
              </v:shapetype>
              <v:shape id="Text Box 1" o:spid="_x0000_s1026" type="#_x0000_t202" style="position:absolute;margin-left:504.15pt;margin-top:-72.3pt;width:93pt;height:85.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" filled="f" stroked="f" strokeweight=".5pt">
                <v:textbox>
                  <w:txbxContent>
                    <w:p w14:paraId="0288FE31" w14:textId="77777777" w:rsidR="000B397E" w:rsidRDefault="000B397E" w:rsidP="000B397E">
                      <w:r>
                        <w:rPr>
                          <w:noProof/>
                        </w:rPr>
                        <w:drawing>
                          <wp:inline distT="0" distB="0" distL="0" distR="0" wp14:anchorId="5C8C5BFD" wp14:editId="0FB1EFFA">
                            <wp:extent cx="906780" cy="906780"/>
                            <wp:effectExtent l="0" t="0" r="7620" b="7620"/>
                            <wp:docPr id="322423760" name="Picture 2" descr="A purpl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23760" name="Picture 2" descr="A purple and white banner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xbxContent>
                </v:textbox>
                <w10:wrap anchorx="page"/>
              </v:shape>
            </w:pict>
          </mc:Fallback>
        </mc:AlternateContent>
      </w:r>
      <w:r w:rsidRPr="007D3D6A">
        <w:rPr>
          <w:rFonts w:ascii="Arial Black" w:hAnsi="Arial Black" w:cs="Arial"/>
          <w:sz w:val="22"/>
          <w:szCs w:val="20"/>
        </w:rPr>
        <w:t>Location</w:t>
      </w:r>
    </w:p>
    <w:bookmarkEnd w:id="0"/>
    <w:p w14:paraId="093C094D" w14:textId="77777777" w:rsidR="00133F4D" w:rsidRDefault="00B00E72" w:rsidP="0045496D">
      <w:pPr>
        <w:pStyle w:val="DescriptorHeading2"/>
        <w:spacing w:before="120"/>
        <w:rPr>
          <w:rFonts w:ascii="Arial Black" w:hAnsi="Arial Black" w:cs="Arial"/>
          <w:sz w:val="24"/>
          <w:szCs w:val="24"/>
        </w:rPr>
      </w:pPr>
      <w:r w:rsidRPr="00B00E72">
        <w:rPr>
          <w:rFonts w:ascii="Arial Black" w:hAnsi="Arial Black" w:cs="Arial"/>
          <w:sz w:val="24"/>
          <w:szCs w:val="24"/>
        </w:rPr>
        <w:t>Huntstown Power Station, Dublin</w:t>
      </w:r>
    </w:p>
    <w:p w14:paraId="672AB40E" w14:textId="1CE7F202" w:rsidR="000B397E" w:rsidRPr="0045496D" w:rsidRDefault="000B397E" w:rsidP="0045496D">
      <w:pPr>
        <w:pStyle w:val="DescriptorHeading2"/>
        <w:spacing w:before="120"/>
        <w:rPr>
          <w:rFonts w:ascii="Arial Black" w:hAnsi="Arial Black" w:cs="Arial"/>
          <w:sz w:val="24"/>
          <w:szCs w:val="24"/>
        </w:rPr>
      </w:pPr>
      <w:r w:rsidRPr="0045496D">
        <w:rPr>
          <w:rFonts w:ascii="Arial Black" w:hAnsi="Arial Black" w:cs="Arial"/>
          <w:sz w:val="24"/>
          <w:szCs w:val="24"/>
        </w:rPr>
        <w:t xml:space="preserve"> </w:t>
      </w:r>
    </w:p>
    <w:tbl>
      <w:tblPr>
        <w:tblStyle w:val="TableGridLight"/>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3"/>
        <w:gridCol w:w="8056"/>
      </w:tblGrid>
      <w:tr w:rsidR="000B397E" w:rsidRPr="0045496D" w14:paraId="6F214E24" w14:textId="77777777" w:rsidTr="00B010A4">
        <w:trPr>
          <w:trHeight w:val="397"/>
        </w:trPr>
        <w:tc>
          <w:tcPr>
            <w:tcW w:w="2263" w:type="dxa"/>
            <w:vAlign w:val="center"/>
          </w:tcPr>
          <w:p w14:paraId="6C4A6070" w14:textId="77777777" w:rsidR="000B397E" w:rsidRPr="0045496D" w:rsidRDefault="000B397E" w:rsidP="00B010A4">
            <w:pPr>
              <w:pStyle w:val="DescriptorHeading"/>
              <w:rPr>
                <w:rFonts w:ascii="Arial Black" w:hAnsi="Arial Black" w:cs="Arial"/>
                <w:b w:val="0"/>
                <w:bCs/>
                <w:sz w:val="24"/>
                <w:szCs w:val="24"/>
              </w:rPr>
            </w:pPr>
            <w:r w:rsidRPr="0045496D">
              <w:rPr>
                <w:rFonts w:ascii="Arial Black" w:hAnsi="Arial Black" w:cs="Arial"/>
                <w:b w:val="0"/>
                <w:bCs/>
                <w:sz w:val="24"/>
                <w:szCs w:val="24"/>
              </w:rPr>
              <w:t>Contract</w:t>
            </w:r>
          </w:p>
        </w:tc>
        <w:tc>
          <w:tcPr>
            <w:tcW w:w="8056" w:type="dxa"/>
            <w:vAlign w:val="center"/>
          </w:tcPr>
          <w:p w14:paraId="7C62A357" w14:textId="216A559F" w:rsidR="000B397E" w:rsidRPr="0045496D" w:rsidRDefault="00B00E72" w:rsidP="00B010A4">
            <w:pPr>
              <w:pStyle w:val="DescriptorHeading2"/>
              <w:rPr>
                <w:rFonts w:ascii="Arial" w:hAnsi="Arial" w:cs="Arial"/>
                <w:sz w:val="22"/>
                <w:szCs w:val="22"/>
              </w:rPr>
            </w:pPr>
            <w:r>
              <w:rPr>
                <w:rFonts w:ascii="Arial" w:hAnsi="Arial" w:cs="Arial"/>
                <w:sz w:val="22"/>
                <w:szCs w:val="22"/>
              </w:rPr>
              <w:t xml:space="preserve">12 Month FTC – With </w:t>
            </w:r>
            <w:r w:rsidRPr="00B00E72">
              <w:rPr>
                <w:rFonts w:ascii="Arial" w:hAnsi="Arial" w:cs="Arial"/>
                <w:sz w:val="22"/>
                <w:szCs w:val="22"/>
              </w:rPr>
              <w:t>potential for extension</w:t>
            </w:r>
          </w:p>
        </w:tc>
      </w:tr>
      <w:tr w:rsidR="000B397E" w:rsidRPr="00791D76" w14:paraId="546B4592" w14:textId="77777777" w:rsidTr="00B010A4">
        <w:trPr>
          <w:trHeight w:val="397"/>
        </w:trPr>
        <w:tc>
          <w:tcPr>
            <w:tcW w:w="2263" w:type="dxa"/>
          </w:tcPr>
          <w:p w14:paraId="6BBFBFEC" w14:textId="77777777" w:rsidR="000B397E" w:rsidRPr="0045496D" w:rsidRDefault="000B397E" w:rsidP="00B010A4">
            <w:pPr>
              <w:pStyle w:val="DescriptorHeading"/>
              <w:spacing w:before="120"/>
              <w:rPr>
                <w:rFonts w:ascii="Arial Black" w:hAnsi="Arial Black" w:cs="Arial"/>
                <w:b w:val="0"/>
                <w:bCs/>
                <w:sz w:val="24"/>
                <w:szCs w:val="24"/>
              </w:rPr>
            </w:pPr>
            <w:r w:rsidRPr="0045496D">
              <w:rPr>
                <w:rFonts w:ascii="Arial Black" w:hAnsi="Arial Black" w:cs="Arial"/>
                <w:b w:val="0"/>
                <w:bCs/>
                <w:sz w:val="24"/>
                <w:szCs w:val="24"/>
              </w:rPr>
              <w:t>Working Hours</w:t>
            </w:r>
          </w:p>
        </w:tc>
        <w:tc>
          <w:tcPr>
            <w:tcW w:w="8056" w:type="dxa"/>
          </w:tcPr>
          <w:p w14:paraId="3632C2E3" w14:textId="0E01428C" w:rsidR="000B397E" w:rsidRPr="002D0875" w:rsidRDefault="000B397E" w:rsidP="00B010A4">
            <w:pPr>
              <w:pStyle w:val="DescriptorHeading2"/>
              <w:spacing w:before="120"/>
              <w:rPr>
                <w:rFonts w:ascii="Arial" w:hAnsi="Arial" w:cs="Arial"/>
                <w:sz w:val="22"/>
                <w:szCs w:val="22"/>
              </w:rPr>
            </w:pPr>
            <w:r w:rsidRPr="0045496D">
              <w:rPr>
                <w:rFonts w:ascii="Arial" w:hAnsi="Arial" w:cs="Arial"/>
                <w:sz w:val="22"/>
                <w:szCs w:val="22"/>
              </w:rPr>
              <w:t>3</w:t>
            </w:r>
            <w:r w:rsidR="00B00E72">
              <w:rPr>
                <w:rFonts w:ascii="Arial" w:hAnsi="Arial" w:cs="Arial"/>
                <w:sz w:val="22"/>
                <w:szCs w:val="22"/>
              </w:rPr>
              <w:t>9</w:t>
            </w:r>
            <w:r w:rsidRPr="0045496D">
              <w:rPr>
                <w:rFonts w:ascii="Arial" w:hAnsi="Arial" w:cs="Arial"/>
                <w:sz w:val="22"/>
                <w:szCs w:val="22"/>
              </w:rPr>
              <w:t xml:space="preserve"> hours - Monday to Friday</w:t>
            </w:r>
          </w:p>
        </w:tc>
      </w:tr>
      <w:tr w:rsidR="000B397E" w:rsidRPr="00791D76" w14:paraId="1106926F" w14:textId="77777777" w:rsidTr="00B010A4">
        <w:trPr>
          <w:trHeight w:val="397"/>
        </w:trPr>
        <w:tc>
          <w:tcPr>
            <w:tcW w:w="2263" w:type="dxa"/>
            <w:vAlign w:val="center"/>
          </w:tcPr>
          <w:p w14:paraId="3258DA57" w14:textId="77777777" w:rsidR="000B397E" w:rsidRPr="006E1266" w:rsidRDefault="000B397E" w:rsidP="00B010A4">
            <w:pPr>
              <w:pStyle w:val="DescriptorHeading"/>
              <w:spacing w:before="120"/>
              <w:rPr>
                <w:rFonts w:ascii="Arial Black" w:hAnsi="Arial Black" w:cs="Arial"/>
                <w:b w:val="0"/>
                <w:bCs/>
                <w:sz w:val="24"/>
                <w:szCs w:val="24"/>
              </w:rPr>
            </w:pPr>
            <w:r w:rsidRPr="006E1266">
              <w:rPr>
                <w:rFonts w:ascii="Arial Black" w:hAnsi="Arial Black" w:cs="Arial"/>
                <w:b w:val="0"/>
                <w:bCs/>
                <w:sz w:val="24"/>
                <w:szCs w:val="24"/>
              </w:rPr>
              <w:t>Hybrid Working</w:t>
            </w:r>
          </w:p>
        </w:tc>
        <w:tc>
          <w:tcPr>
            <w:tcW w:w="8056" w:type="dxa"/>
            <w:vAlign w:val="center"/>
          </w:tcPr>
          <w:p w14:paraId="15BD0F74" w14:textId="085F5464" w:rsidR="000B397E" w:rsidRPr="002D0875" w:rsidRDefault="008043F6" w:rsidP="00B010A4">
            <w:pPr>
              <w:pStyle w:val="DescriptorHeading2"/>
              <w:spacing w:before="120"/>
              <w:rPr>
                <w:rFonts w:ascii="Arial" w:hAnsi="Arial" w:cs="Arial"/>
                <w:sz w:val="22"/>
                <w:szCs w:val="22"/>
              </w:rPr>
            </w:pPr>
            <w:r>
              <w:rPr>
                <w:rFonts w:cs="Arial"/>
                <w:bCs/>
                <w:noProof/>
                <w:sz w:val="22"/>
                <w:szCs w:val="22"/>
              </w:rPr>
              <w:t>W</w:t>
            </w:r>
            <w:r w:rsidRPr="009F1354">
              <w:rPr>
                <w:rFonts w:cs="Arial"/>
                <w:bCs/>
                <w:noProof/>
                <w:sz w:val="22"/>
                <w:szCs w:val="22"/>
              </w:rPr>
              <w:t>e currently operate a hybrid working policy with a mix of working from the office and home.  </w:t>
            </w:r>
          </w:p>
        </w:tc>
      </w:tr>
    </w:tbl>
    <w:p w14:paraId="1BF81A2F" w14:textId="77777777" w:rsidR="00A068E2" w:rsidRDefault="00A068E2" w:rsidP="00EF1431">
      <w:pPr>
        <w:pStyle w:val="IntroBodyCopy"/>
        <w:spacing w:before="0" w:after="0"/>
        <w:jc w:val="both"/>
        <w:rPr>
          <w:sz w:val="22"/>
          <w:szCs w:val="22"/>
        </w:rPr>
      </w:pPr>
    </w:p>
    <w:p w14:paraId="1DAA27E1" w14:textId="77777777" w:rsidR="00B00E72" w:rsidRDefault="00B00E72" w:rsidP="00EF1431">
      <w:pPr>
        <w:pStyle w:val="SubHeadingNoRule"/>
        <w:spacing w:before="0" w:after="0"/>
        <w:jc w:val="both"/>
        <w:rPr>
          <w:rFonts w:cs="Arial"/>
          <w:b/>
          <w:bCs/>
        </w:rPr>
      </w:pPr>
    </w:p>
    <w:p w14:paraId="2EE67951" w14:textId="3C7633B3" w:rsidR="0061780F" w:rsidRDefault="0061780F" w:rsidP="00EF1431">
      <w:pPr>
        <w:pStyle w:val="SubHeadingNoRule"/>
        <w:spacing w:before="0" w:after="0"/>
        <w:jc w:val="both"/>
        <w:rPr>
          <w:rFonts w:cs="Arial"/>
          <w:b/>
          <w:bCs/>
        </w:rPr>
      </w:pPr>
      <w:r w:rsidRPr="00100493">
        <w:rPr>
          <w:rFonts w:cs="Arial"/>
          <w:b/>
          <w:bCs/>
        </w:rPr>
        <w:t xml:space="preserve">About </w:t>
      </w:r>
      <w:r>
        <w:rPr>
          <w:rFonts w:cs="Arial"/>
          <w:b/>
          <w:bCs/>
        </w:rPr>
        <w:t>Us</w:t>
      </w:r>
    </w:p>
    <w:p w14:paraId="5AC8F077" w14:textId="77777777" w:rsidR="0061780F" w:rsidRDefault="0061780F" w:rsidP="00EF1431">
      <w:pPr>
        <w:pStyle w:val="SubHeadingNoRule"/>
        <w:spacing w:before="0" w:after="0"/>
        <w:jc w:val="both"/>
        <w:rPr>
          <w:rFonts w:cs="Arial"/>
          <w:b/>
          <w:bCs/>
        </w:rPr>
      </w:pPr>
    </w:p>
    <w:p w14:paraId="0A14BFC1" w14:textId="41DE5367" w:rsidR="0061780F" w:rsidRDefault="0061780F" w:rsidP="00EF1431">
      <w:pPr>
        <w:pStyle w:val="IntroBodyCopy"/>
        <w:spacing w:before="0" w:after="0"/>
        <w:jc w:val="both"/>
        <w:rPr>
          <w:sz w:val="22"/>
          <w:szCs w:val="22"/>
        </w:rPr>
      </w:pPr>
      <w:bookmarkStart w:id="1" w:name="_Hlk177635903"/>
      <w:r w:rsidRPr="00DD592E">
        <w:rPr>
          <w:b/>
          <w:bCs/>
          <w:sz w:val="22"/>
          <w:szCs w:val="22"/>
        </w:rPr>
        <w:t>Energia Group</w:t>
      </w:r>
      <w:r w:rsidRPr="00DD592E">
        <w:rPr>
          <w:sz w:val="22"/>
          <w:szCs w:val="22"/>
        </w:rPr>
        <w:t xml:space="preserve"> is a leading energy company in both RoI and NI, </w:t>
      </w:r>
      <w:r w:rsidR="00D7103C">
        <w:rPr>
          <w:sz w:val="22"/>
          <w:szCs w:val="22"/>
        </w:rPr>
        <w:t>dedicated to</w:t>
      </w:r>
      <w:r w:rsidRPr="00DD592E">
        <w:rPr>
          <w:sz w:val="22"/>
          <w:szCs w:val="22"/>
        </w:rPr>
        <w:t xml:space="preserve"> decarbonising Ireland's energy system. Through three key units—Renewables, Flexible Generation, and Customer Solutions (</w:t>
      </w:r>
      <w:r w:rsidRPr="00DD592E">
        <w:rPr>
          <w:b/>
          <w:bCs/>
          <w:sz w:val="22"/>
          <w:szCs w:val="22"/>
        </w:rPr>
        <w:t>Energia</w:t>
      </w:r>
      <w:r w:rsidRPr="00DD592E">
        <w:rPr>
          <w:sz w:val="22"/>
          <w:szCs w:val="22"/>
        </w:rPr>
        <w:t xml:space="preserve"> in RoI, </w:t>
      </w:r>
      <w:r w:rsidRPr="00DD592E">
        <w:rPr>
          <w:b/>
          <w:bCs/>
          <w:sz w:val="22"/>
          <w:szCs w:val="22"/>
        </w:rPr>
        <w:t>Power NI</w:t>
      </w:r>
      <w:r w:rsidRPr="00DD592E">
        <w:rPr>
          <w:sz w:val="22"/>
          <w:szCs w:val="22"/>
        </w:rPr>
        <w:t xml:space="preserve"> in NI)—we offer advanced energy solutions. We're committed to driving Ireland’s renewable future and supporting local communities through initiatives like employee volunteering and community benefit funds. </w:t>
      </w:r>
    </w:p>
    <w:p w14:paraId="5AD8F81E" w14:textId="77777777" w:rsidR="00100E74" w:rsidRDefault="00100E74" w:rsidP="00EF1431">
      <w:pPr>
        <w:pStyle w:val="IntroBodyCopy"/>
        <w:spacing w:before="0" w:after="0"/>
        <w:jc w:val="both"/>
      </w:pPr>
    </w:p>
    <w:p w14:paraId="11CB52CD" w14:textId="7618893F" w:rsidR="0061780F" w:rsidRDefault="0045496D" w:rsidP="00EF1431">
      <w:pPr>
        <w:pStyle w:val="IntroBodyCopy"/>
        <w:spacing w:before="0" w:after="0"/>
        <w:jc w:val="both"/>
        <w:rPr>
          <w:sz w:val="22"/>
          <w:szCs w:val="22"/>
        </w:rPr>
      </w:pPr>
      <w:r w:rsidRPr="0045496D">
        <w:rPr>
          <w:sz w:val="22"/>
          <w:szCs w:val="22"/>
        </w:rPr>
        <w:t>Energia Group has invested €3bn in the Positive Energy programme, focusing on renewable energy projects such as wind, solar, battery storage, and green hydrogen. This initiative aims to add 2.6 GW of renewable capacity by 2030 to meet government targets and achieve Net Zero. Currently, we own and operate 360 MW of wind assets and purchase electricity from 1,190 MW of renewable capacity in Ireland. We are progressing with further onshore windfarms, solar farms, hydrogen production and battery storage to help decarbonise the energy system.</w:t>
      </w:r>
    </w:p>
    <w:p w14:paraId="2DEB95CB" w14:textId="77777777" w:rsidR="00100E74" w:rsidRDefault="00100E74" w:rsidP="00EF1431">
      <w:pPr>
        <w:pStyle w:val="IntroBodyCopy"/>
        <w:spacing w:before="0" w:after="0"/>
        <w:jc w:val="both"/>
        <w:rPr>
          <w:sz w:val="22"/>
          <w:szCs w:val="22"/>
        </w:rPr>
      </w:pPr>
    </w:p>
    <w:p w14:paraId="310FBA20" w14:textId="50B37A2D" w:rsidR="0061780F" w:rsidRDefault="0061780F" w:rsidP="00EF1431">
      <w:pPr>
        <w:pStyle w:val="IntroBodyCopy"/>
        <w:spacing w:before="0" w:after="0"/>
        <w:jc w:val="both"/>
        <w:rPr>
          <w:sz w:val="22"/>
          <w:szCs w:val="22"/>
        </w:rPr>
      </w:pPr>
      <w:r w:rsidRPr="00DD592E">
        <w:rPr>
          <w:sz w:val="22"/>
          <w:szCs w:val="22"/>
        </w:rPr>
        <w:t>Our talented employees are our greatest asset, and we invest in their growth through Learning and Development programmes. We foster a safe, inclusive work environment, champion diversity, and</w:t>
      </w:r>
      <w:r>
        <w:rPr>
          <w:sz w:val="22"/>
          <w:szCs w:val="22"/>
        </w:rPr>
        <w:t xml:space="preserve"> are</w:t>
      </w:r>
      <w:r w:rsidRPr="00DD592E">
        <w:rPr>
          <w:sz w:val="22"/>
          <w:szCs w:val="22"/>
        </w:rPr>
        <w:t xml:space="preserve"> seek</w:t>
      </w:r>
      <w:r>
        <w:rPr>
          <w:sz w:val="22"/>
          <w:szCs w:val="22"/>
        </w:rPr>
        <w:t>ing</w:t>
      </w:r>
      <w:r w:rsidRPr="00DD592E">
        <w:rPr>
          <w:sz w:val="22"/>
          <w:szCs w:val="22"/>
        </w:rPr>
        <w:t xml:space="preserve"> people with positive energy to make an impact in their roles through a meaningful career with us.</w:t>
      </w:r>
      <w:r>
        <w:rPr>
          <w:sz w:val="22"/>
          <w:szCs w:val="22"/>
        </w:rPr>
        <w:t xml:space="preserve">  </w:t>
      </w:r>
    </w:p>
    <w:bookmarkEnd w:id="1"/>
    <w:p w14:paraId="68F597FA" w14:textId="77777777" w:rsidR="001B7846" w:rsidRPr="007C1F6B" w:rsidRDefault="001B7846" w:rsidP="00EF1431">
      <w:pPr>
        <w:pStyle w:val="IntroBodyCopy"/>
        <w:spacing w:before="0" w:after="0"/>
        <w:jc w:val="both"/>
        <w:rPr>
          <w:sz w:val="22"/>
          <w:szCs w:val="22"/>
        </w:rPr>
      </w:pPr>
    </w:p>
    <w:p w14:paraId="6561FDAC" w14:textId="77777777" w:rsidR="00B00E72" w:rsidRDefault="00B00E72" w:rsidP="00EF1431">
      <w:pPr>
        <w:pStyle w:val="SubHeadingNoRule"/>
        <w:spacing w:before="0" w:after="0"/>
        <w:jc w:val="both"/>
        <w:rPr>
          <w:rFonts w:cs="Arial"/>
          <w:b/>
          <w:bCs/>
        </w:rPr>
      </w:pPr>
    </w:p>
    <w:p w14:paraId="0A12D8F0" w14:textId="77777777" w:rsidR="00B00E72" w:rsidRDefault="00B00E72" w:rsidP="00EF1431">
      <w:pPr>
        <w:pStyle w:val="SubHeadingNoRule"/>
        <w:spacing w:before="0" w:after="0"/>
        <w:jc w:val="both"/>
        <w:rPr>
          <w:rFonts w:cs="Arial"/>
          <w:b/>
          <w:bCs/>
        </w:rPr>
      </w:pPr>
    </w:p>
    <w:p w14:paraId="44F059E7" w14:textId="4DA9E714" w:rsidR="0061780F" w:rsidRPr="00EF1431" w:rsidRDefault="0061780F" w:rsidP="00EF1431">
      <w:pPr>
        <w:pStyle w:val="SubHeadingNoRule"/>
        <w:spacing w:before="0" w:after="0"/>
        <w:jc w:val="both"/>
        <w:rPr>
          <w:rFonts w:cs="Arial"/>
          <w:b/>
          <w:bCs/>
        </w:rPr>
      </w:pPr>
      <w:r w:rsidRPr="00EF1431">
        <w:rPr>
          <w:rFonts w:cs="Arial"/>
          <w:b/>
          <w:bCs/>
        </w:rPr>
        <w:t>About the Role</w:t>
      </w:r>
    </w:p>
    <w:p w14:paraId="53B5C065" w14:textId="77777777" w:rsidR="0061780F" w:rsidRDefault="0061780F" w:rsidP="00EF1431">
      <w:pPr>
        <w:pStyle w:val="SubHeadingNoRule"/>
        <w:spacing w:before="0" w:after="0"/>
        <w:jc w:val="both"/>
        <w:rPr>
          <w:rFonts w:cs="Arial"/>
          <w:b/>
          <w:bCs/>
        </w:rPr>
      </w:pPr>
    </w:p>
    <w:p w14:paraId="5DD652AC" w14:textId="6D291A30" w:rsidR="0045496D" w:rsidRDefault="00B00E72" w:rsidP="00570B48">
      <w:pPr>
        <w:pStyle w:val="BodyCopy"/>
        <w:spacing w:line="276" w:lineRule="auto"/>
        <w:jc w:val="both"/>
        <w:rPr>
          <w:sz w:val="22"/>
          <w:szCs w:val="22"/>
        </w:rPr>
      </w:pPr>
      <w:bookmarkStart w:id="2" w:name="_Hlk150763866"/>
      <w:r w:rsidRPr="00B00E72">
        <w:rPr>
          <w:sz w:val="22"/>
          <w:szCs w:val="22"/>
        </w:rPr>
        <w:t>This is a 12 month fixed term contract to cover a period of maternity leave This key role sits within our Renewables Operations team and will report into the Planning &amp; Environmental Officer. The Renewable Operations department currently oversees the HS&amp;E across 17 operational sites and the 25 staff who operate them. This role will be responsible for coordinating, supporting, and advising the team on all aspects of H&amp;S. This role is mainly office based in Dublin 11, with travel to renewables sites required from time to time.</w:t>
      </w:r>
    </w:p>
    <w:p w14:paraId="2F0E9322" w14:textId="77777777" w:rsidR="00EF1431" w:rsidRDefault="00EF1431" w:rsidP="00EF1431">
      <w:pPr>
        <w:pStyle w:val="BodyCopy"/>
        <w:jc w:val="both"/>
        <w:rPr>
          <w:sz w:val="22"/>
          <w:szCs w:val="22"/>
        </w:rPr>
      </w:pPr>
    </w:p>
    <w:p w14:paraId="69605DE6" w14:textId="77777777" w:rsidR="00B00E72" w:rsidRDefault="00B00E72" w:rsidP="00EF1431">
      <w:pPr>
        <w:pStyle w:val="BodyCopy"/>
        <w:jc w:val="both"/>
        <w:rPr>
          <w:sz w:val="22"/>
          <w:szCs w:val="22"/>
        </w:rPr>
      </w:pPr>
    </w:p>
    <w:p w14:paraId="48F74015" w14:textId="77777777" w:rsidR="00B00E72" w:rsidRDefault="00B00E72" w:rsidP="00EF1431">
      <w:pPr>
        <w:pStyle w:val="BodyCopy"/>
        <w:jc w:val="both"/>
        <w:rPr>
          <w:sz w:val="22"/>
          <w:szCs w:val="22"/>
        </w:rPr>
      </w:pPr>
    </w:p>
    <w:p w14:paraId="65436397" w14:textId="77777777" w:rsidR="00B00E72" w:rsidRDefault="00B00E72" w:rsidP="00EF1431">
      <w:pPr>
        <w:pStyle w:val="BodyCopy"/>
        <w:jc w:val="both"/>
        <w:rPr>
          <w:sz w:val="22"/>
          <w:szCs w:val="22"/>
        </w:rPr>
      </w:pPr>
    </w:p>
    <w:p w14:paraId="5CCCECD0" w14:textId="77777777" w:rsidR="00B00E72" w:rsidRDefault="00B00E72" w:rsidP="00EF1431">
      <w:pPr>
        <w:pStyle w:val="BodyCopy"/>
        <w:jc w:val="both"/>
        <w:rPr>
          <w:sz w:val="22"/>
          <w:szCs w:val="22"/>
        </w:rPr>
      </w:pPr>
    </w:p>
    <w:p w14:paraId="41A273EE" w14:textId="77777777" w:rsidR="00B00E72" w:rsidRDefault="00B00E72" w:rsidP="00EF1431">
      <w:pPr>
        <w:pStyle w:val="BodyCopy"/>
        <w:jc w:val="both"/>
        <w:rPr>
          <w:sz w:val="22"/>
          <w:szCs w:val="22"/>
        </w:rPr>
      </w:pPr>
    </w:p>
    <w:p w14:paraId="66A21926" w14:textId="77547EF3" w:rsidR="0061780F" w:rsidRPr="00EF1431" w:rsidRDefault="00B66E30" w:rsidP="00EF1431">
      <w:pPr>
        <w:pStyle w:val="BodyCopy"/>
        <w:jc w:val="both"/>
        <w:rPr>
          <w:rFonts w:ascii="Arial Black" w:hAnsi="Arial Black" w:cs="Arial"/>
          <w:b/>
          <w:bCs/>
          <w:color w:val="421F77"/>
          <w:sz w:val="28"/>
          <w:szCs w:val="28"/>
        </w:rPr>
      </w:pPr>
      <w:r w:rsidRPr="00EF1431">
        <w:rPr>
          <w:rFonts w:ascii="Arial Black" w:hAnsi="Arial Black" w:cs="Arial"/>
          <w:b/>
          <w:bCs/>
          <w:color w:val="421F77"/>
          <w:sz w:val="28"/>
          <w:szCs w:val="28"/>
        </w:rPr>
        <w:t>Responsibilities</w:t>
      </w:r>
    </w:p>
    <w:bookmarkEnd w:id="2"/>
    <w:p w14:paraId="1C0575AF" w14:textId="77777777" w:rsidR="00B66E30" w:rsidRPr="00570B48" w:rsidRDefault="00B66E30" w:rsidP="00EF1431">
      <w:pPr>
        <w:pStyle w:val="SubSubHeading"/>
        <w:jc w:val="both"/>
        <w:rPr>
          <w:sz w:val="22"/>
          <w:szCs w:val="22"/>
        </w:rPr>
      </w:pPr>
      <w:r w:rsidRPr="00570B48">
        <w:rPr>
          <w:sz w:val="22"/>
          <w:szCs w:val="22"/>
        </w:rPr>
        <w:t>Day-to-day, here’s what your new role would look like:</w:t>
      </w:r>
    </w:p>
    <w:p w14:paraId="5A8C7F04" w14:textId="77777777" w:rsidR="00B00E72" w:rsidRPr="002527D9" w:rsidRDefault="00B00E72" w:rsidP="00570B48">
      <w:pPr>
        <w:pStyle w:val="BodyBullets"/>
        <w:numPr>
          <w:ilvl w:val="0"/>
          <w:numId w:val="8"/>
        </w:numPr>
        <w:jc w:val="both"/>
        <w:rPr>
          <w:sz w:val="22"/>
          <w:szCs w:val="22"/>
        </w:rPr>
      </w:pPr>
      <w:r w:rsidRPr="002527D9">
        <w:rPr>
          <w:sz w:val="22"/>
          <w:szCs w:val="22"/>
        </w:rPr>
        <w:t>Manage day to day H&amp;S queries and requests from the team.</w:t>
      </w:r>
    </w:p>
    <w:p w14:paraId="5213CE34" w14:textId="77777777" w:rsidR="00B00E72" w:rsidRPr="002527D9" w:rsidRDefault="00B00E72" w:rsidP="00B00E72">
      <w:pPr>
        <w:pStyle w:val="BodyBullets"/>
        <w:numPr>
          <w:ilvl w:val="0"/>
          <w:numId w:val="8"/>
        </w:numPr>
        <w:jc w:val="both"/>
        <w:rPr>
          <w:sz w:val="22"/>
          <w:szCs w:val="22"/>
        </w:rPr>
      </w:pPr>
      <w:r w:rsidRPr="002527D9">
        <w:rPr>
          <w:sz w:val="22"/>
          <w:szCs w:val="22"/>
        </w:rPr>
        <w:t>Manage raising, follow up and close out of Operational Restrictions, Incident Reports, Safety Bulletins, Good Catches &amp; statutory inspections</w:t>
      </w:r>
    </w:p>
    <w:p w14:paraId="7AF13047" w14:textId="77777777" w:rsidR="00B00E72" w:rsidRPr="002527D9" w:rsidRDefault="00B00E72" w:rsidP="00B00E72">
      <w:pPr>
        <w:pStyle w:val="BodyBullets"/>
        <w:numPr>
          <w:ilvl w:val="0"/>
          <w:numId w:val="8"/>
        </w:numPr>
        <w:jc w:val="both"/>
        <w:rPr>
          <w:sz w:val="22"/>
          <w:szCs w:val="22"/>
        </w:rPr>
      </w:pPr>
      <w:r w:rsidRPr="002527D9">
        <w:rPr>
          <w:sz w:val="22"/>
          <w:szCs w:val="22"/>
        </w:rPr>
        <w:t>Manage and record site inductions for the team</w:t>
      </w:r>
    </w:p>
    <w:p w14:paraId="1D4D8EE7" w14:textId="77777777" w:rsidR="00B00E72" w:rsidRPr="002527D9" w:rsidRDefault="00B00E72" w:rsidP="00B00E72">
      <w:pPr>
        <w:pStyle w:val="BodyBullets"/>
        <w:numPr>
          <w:ilvl w:val="0"/>
          <w:numId w:val="8"/>
        </w:numPr>
        <w:jc w:val="both"/>
        <w:rPr>
          <w:sz w:val="22"/>
          <w:szCs w:val="22"/>
        </w:rPr>
      </w:pPr>
      <w:r w:rsidRPr="002527D9">
        <w:rPr>
          <w:sz w:val="22"/>
          <w:szCs w:val="22"/>
        </w:rPr>
        <w:t>Manage and update site HSE documents, procedures and risk assessments</w:t>
      </w:r>
    </w:p>
    <w:p w14:paraId="061629E9" w14:textId="77777777" w:rsidR="00B00E72" w:rsidRPr="002527D9" w:rsidRDefault="00B00E72" w:rsidP="00B00E72">
      <w:pPr>
        <w:pStyle w:val="BodyBullets"/>
        <w:numPr>
          <w:ilvl w:val="0"/>
          <w:numId w:val="8"/>
        </w:numPr>
        <w:jc w:val="both"/>
        <w:rPr>
          <w:sz w:val="22"/>
          <w:szCs w:val="22"/>
        </w:rPr>
      </w:pPr>
      <w:r w:rsidRPr="002527D9">
        <w:rPr>
          <w:sz w:val="22"/>
          <w:szCs w:val="22"/>
        </w:rPr>
        <w:t>Manage HSE training matrix and organise training for the team as required</w:t>
      </w:r>
    </w:p>
    <w:p w14:paraId="58383096" w14:textId="1F2268AB" w:rsidR="00927C9D" w:rsidRPr="002527D9" w:rsidRDefault="00B00E72" w:rsidP="00B00E72">
      <w:pPr>
        <w:pStyle w:val="BodyBullets"/>
        <w:numPr>
          <w:ilvl w:val="0"/>
          <w:numId w:val="8"/>
        </w:numPr>
        <w:jc w:val="both"/>
        <w:rPr>
          <w:sz w:val="22"/>
          <w:szCs w:val="22"/>
        </w:rPr>
      </w:pPr>
      <w:r w:rsidRPr="002527D9">
        <w:rPr>
          <w:sz w:val="22"/>
          <w:szCs w:val="22"/>
        </w:rPr>
        <w:t>Review and approve contractor RAMS - Involvement in projects as required</w:t>
      </w:r>
    </w:p>
    <w:p w14:paraId="73959CB6" w14:textId="77777777" w:rsidR="00B00E72" w:rsidRPr="002527D9" w:rsidRDefault="00B00E72" w:rsidP="00EF1431">
      <w:pPr>
        <w:pStyle w:val="SubHeadingNoRule"/>
        <w:spacing w:before="0" w:after="0"/>
        <w:jc w:val="both"/>
        <w:rPr>
          <w:rFonts w:cs="Arial"/>
          <w:b/>
          <w:bCs/>
        </w:rPr>
      </w:pPr>
    </w:p>
    <w:p w14:paraId="4A585A15" w14:textId="10464A1B" w:rsidR="00DA676E" w:rsidRPr="002527D9" w:rsidRDefault="004D7DB5" w:rsidP="00EF1431">
      <w:pPr>
        <w:pStyle w:val="SubHeadingNoRule"/>
        <w:spacing w:before="0" w:after="0"/>
        <w:jc w:val="both"/>
        <w:rPr>
          <w:rFonts w:cs="Arial"/>
          <w:b/>
          <w:bCs/>
        </w:rPr>
      </w:pPr>
      <w:r w:rsidRPr="002527D9">
        <w:rPr>
          <w:rFonts w:cs="Arial"/>
          <w:b/>
          <w:bCs/>
        </w:rPr>
        <w:t>About you</w:t>
      </w:r>
      <w:r w:rsidR="00DA676E" w:rsidRPr="002527D9">
        <w:rPr>
          <w:rFonts w:cs="Arial"/>
          <w:b/>
          <w:bCs/>
        </w:rPr>
        <w:t xml:space="preserve"> </w:t>
      </w:r>
    </w:p>
    <w:p w14:paraId="09ABFCB0" w14:textId="77777777" w:rsidR="0061780F" w:rsidRPr="002527D9" w:rsidRDefault="0061780F" w:rsidP="00EF1431">
      <w:pPr>
        <w:pStyle w:val="SubHeadingNoRule"/>
        <w:spacing w:before="0" w:after="0"/>
        <w:jc w:val="both"/>
        <w:rPr>
          <w:rFonts w:cs="Arial"/>
          <w:b/>
          <w:bCs/>
        </w:rPr>
      </w:pPr>
    </w:p>
    <w:p w14:paraId="44AF56AE" w14:textId="1BC63CA5" w:rsidR="00DA676E" w:rsidRPr="002527D9" w:rsidRDefault="00DA676E" w:rsidP="00EF1431">
      <w:pPr>
        <w:pStyle w:val="SubSubHeading"/>
        <w:jc w:val="both"/>
        <w:rPr>
          <w:rFonts w:cs="Arial"/>
          <w:bCs/>
          <w:sz w:val="22"/>
          <w:szCs w:val="22"/>
        </w:rPr>
      </w:pPr>
      <w:r w:rsidRPr="002527D9">
        <w:rPr>
          <w:rFonts w:cs="Arial"/>
          <w:bCs/>
          <w:sz w:val="22"/>
          <w:szCs w:val="22"/>
        </w:rPr>
        <w:t>Key Criteria – What You’ll Need</w:t>
      </w:r>
    </w:p>
    <w:p w14:paraId="34B39DF2" w14:textId="579F3D0A" w:rsidR="00B00E72" w:rsidRPr="002527D9" w:rsidRDefault="00B00E72" w:rsidP="00B00E72">
      <w:pPr>
        <w:pStyle w:val="BodyBullets"/>
        <w:numPr>
          <w:ilvl w:val="0"/>
          <w:numId w:val="9"/>
        </w:numPr>
        <w:jc w:val="both"/>
        <w:rPr>
          <w:sz w:val="22"/>
          <w:szCs w:val="22"/>
        </w:rPr>
      </w:pPr>
      <w:r w:rsidRPr="002527D9">
        <w:rPr>
          <w:sz w:val="22"/>
          <w:szCs w:val="22"/>
        </w:rPr>
        <w:t>Full clean driving licence and access to a vehicle (main office and sites are not accessible by public transport)</w:t>
      </w:r>
      <w:r w:rsidR="00343739">
        <w:rPr>
          <w:sz w:val="22"/>
          <w:szCs w:val="22"/>
        </w:rPr>
        <w:t xml:space="preserve"> </w:t>
      </w:r>
    </w:p>
    <w:p w14:paraId="0BD72BD6" w14:textId="770AAE69" w:rsidR="00B00E72" w:rsidRPr="002527D9" w:rsidRDefault="00B00E72" w:rsidP="00B00E72">
      <w:pPr>
        <w:pStyle w:val="BodyBullets"/>
        <w:numPr>
          <w:ilvl w:val="0"/>
          <w:numId w:val="9"/>
        </w:numPr>
        <w:jc w:val="both"/>
        <w:rPr>
          <w:sz w:val="22"/>
          <w:szCs w:val="22"/>
        </w:rPr>
      </w:pPr>
      <w:r w:rsidRPr="002527D9">
        <w:rPr>
          <w:sz w:val="22"/>
          <w:szCs w:val="22"/>
        </w:rPr>
        <w:t xml:space="preserve">At least </w:t>
      </w:r>
      <w:r w:rsidR="00EB23AF">
        <w:rPr>
          <w:sz w:val="22"/>
          <w:szCs w:val="22"/>
        </w:rPr>
        <w:t>3</w:t>
      </w:r>
      <w:r w:rsidRPr="002527D9">
        <w:rPr>
          <w:sz w:val="22"/>
          <w:szCs w:val="22"/>
        </w:rPr>
        <w:t xml:space="preserve"> years experience in a similar health and safety role, experience working in an Electrical Generation environment is an advantage.</w:t>
      </w:r>
    </w:p>
    <w:p w14:paraId="19535B25" w14:textId="77777777" w:rsidR="00B00E72" w:rsidRPr="002527D9" w:rsidRDefault="00B00E72" w:rsidP="00B00E72">
      <w:pPr>
        <w:pStyle w:val="BodyBullets"/>
        <w:numPr>
          <w:ilvl w:val="0"/>
          <w:numId w:val="9"/>
        </w:numPr>
        <w:jc w:val="both"/>
        <w:rPr>
          <w:sz w:val="22"/>
          <w:szCs w:val="22"/>
        </w:rPr>
      </w:pPr>
      <w:r w:rsidRPr="002527D9">
        <w:rPr>
          <w:sz w:val="22"/>
          <w:szCs w:val="22"/>
        </w:rPr>
        <w:t>Proficient in using Word, Excel and PowerPoint</w:t>
      </w:r>
    </w:p>
    <w:p w14:paraId="51BD8013" w14:textId="6A2E9D3F" w:rsidR="008F4D68" w:rsidRPr="002527D9" w:rsidRDefault="00B00E72" w:rsidP="00B00E72">
      <w:pPr>
        <w:pStyle w:val="BodyBullets"/>
        <w:numPr>
          <w:ilvl w:val="0"/>
          <w:numId w:val="9"/>
        </w:numPr>
        <w:jc w:val="both"/>
        <w:rPr>
          <w:sz w:val="22"/>
          <w:szCs w:val="22"/>
        </w:rPr>
      </w:pPr>
      <w:r w:rsidRPr="002527D9">
        <w:rPr>
          <w:sz w:val="22"/>
          <w:szCs w:val="22"/>
        </w:rPr>
        <w:t>Good understanding of HSE regulations and compliance standards in both ROI and NI</w:t>
      </w:r>
    </w:p>
    <w:p w14:paraId="4D700170" w14:textId="77777777" w:rsidR="00E46A69" w:rsidRPr="002527D9" w:rsidRDefault="00E46A69" w:rsidP="008F4D68">
      <w:pPr>
        <w:pStyle w:val="BodyBullets"/>
        <w:numPr>
          <w:ilvl w:val="0"/>
          <w:numId w:val="0"/>
        </w:numPr>
        <w:jc w:val="both"/>
        <w:rPr>
          <w:sz w:val="22"/>
          <w:szCs w:val="22"/>
        </w:rPr>
      </w:pPr>
    </w:p>
    <w:p w14:paraId="582E516A" w14:textId="47587627" w:rsidR="00B1739D" w:rsidRPr="002527D9" w:rsidRDefault="00DA676E" w:rsidP="00EF1431">
      <w:pPr>
        <w:pStyle w:val="SubSubHeading"/>
        <w:jc w:val="both"/>
        <w:rPr>
          <w:sz w:val="22"/>
          <w:szCs w:val="22"/>
        </w:rPr>
      </w:pPr>
      <w:r w:rsidRPr="002527D9">
        <w:rPr>
          <w:sz w:val="22"/>
          <w:szCs w:val="22"/>
        </w:rPr>
        <w:t xml:space="preserve">Desirable Criteria - </w:t>
      </w:r>
      <w:r w:rsidR="00B1739D" w:rsidRPr="002527D9">
        <w:rPr>
          <w:sz w:val="22"/>
          <w:szCs w:val="22"/>
        </w:rPr>
        <w:t>Th</w:t>
      </w:r>
      <w:r w:rsidR="002D0875" w:rsidRPr="002527D9">
        <w:rPr>
          <w:sz w:val="22"/>
          <w:szCs w:val="22"/>
        </w:rPr>
        <w:t>ese</w:t>
      </w:r>
      <w:r w:rsidR="00B1739D" w:rsidRPr="002527D9">
        <w:rPr>
          <w:sz w:val="22"/>
          <w:szCs w:val="22"/>
        </w:rPr>
        <w:t xml:space="preserve"> help decide between those who meet all the above </w:t>
      </w:r>
      <w:r w:rsidR="007C1F6B" w:rsidRPr="002527D9">
        <w:rPr>
          <w:sz w:val="22"/>
          <w:szCs w:val="22"/>
        </w:rPr>
        <w:t xml:space="preserve">key </w:t>
      </w:r>
      <w:r w:rsidR="00B1739D" w:rsidRPr="002527D9">
        <w:rPr>
          <w:sz w:val="22"/>
          <w:szCs w:val="22"/>
        </w:rPr>
        <w:t>criteria:</w:t>
      </w:r>
    </w:p>
    <w:p w14:paraId="4937960A" w14:textId="77777777" w:rsidR="00B00E72" w:rsidRPr="002527D9" w:rsidRDefault="00B00E72" w:rsidP="00B00E72">
      <w:pPr>
        <w:pStyle w:val="BodyBullets"/>
        <w:numPr>
          <w:ilvl w:val="0"/>
          <w:numId w:val="10"/>
        </w:numPr>
        <w:rPr>
          <w:sz w:val="22"/>
          <w:szCs w:val="22"/>
        </w:rPr>
      </w:pPr>
      <w:r w:rsidRPr="002527D9">
        <w:rPr>
          <w:sz w:val="22"/>
          <w:szCs w:val="22"/>
        </w:rPr>
        <w:t>Experience in Environmental management and ESG</w:t>
      </w:r>
    </w:p>
    <w:p w14:paraId="630F85BF" w14:textId="3502D87A" w:rsidR="00927C9D" w:rsidRDefault="00B00E72" w:rsidP="00B00E72">
      <w:pPr>
        <w:pStyle w:val="BodyBullets"/>
        <w:numPr>
          <w:ilvl w:val="0"/>
          <w:numId w:val="10"/>
        </w:numPr>
        <w:rPr>
          <w:sz w:val="22"/>
          <w:szCs w:val="22"/>
        </w:rPr>
      </w:pPr>
      <w:r w:rsidRPr="002527D9">
        <w:rPr>
          <w:sz w:val="22"/>
          <w:szCs w:val="22"/>
        </w:rPr>
        <w:t>Ability to work in both ROI and NI, sites and offices are located in both regions</w:t>
      </w:r>
    </w:p>
    <w:p w14:paraId="0F7169CD" w14:textId="77777777" w:rsidR="002527D9" w:rsidRPr="002527D9" w:rsidRDefault="002527D9" w:rsidP="002527D9">
      <w:pPr>
        <w:pStyle w:val="BodyBullets"/>
        <w:numPr>
          <w:ilvl w:val="0"/>
          <w:numId w:val="0"/>
        </w:numPr>
        <w:ind w:left="720"/>
        <w:rPr>
          <w:sz w:val="22"/>
          <w:szCs w:val="22"/>
        </w:rPr>
      </w:pPr>
    </w:p>
    <w:p w14:paraId="183ACEE0" w14:textId="2D50491C" w:rsidR="00D86521" w:rsidRDefault="00DA676E" w:rsidP="00EF1431">
      <w:pPr>
        <w:pStyle w:val="BodyBullets"/>
        <w:numPr>
          <w:ilvl w:val="0"/>
          <w:numId w:val="0"/>
        </w:numPr>
        <w:ind w:left="-142"/>
        <w:jc w:val="both"/>
        <w:rPr>
          <w:i/>
          <w:iCs/>
          <w:sz w:val="22"/>
          <w:szCs w:val="22"/>
        </w:rPr>
      </w:pPr>
      <w:r w:rsidRPr="002527D9">
        <w:rPr>
          <w:i/>
          <w:iCs/>
          <w:sz w:val="22"/>
          <w:szCs w:val="22"/>
        </w:rPr>
        <w:t>If you are enthusiastic about this role but don’t meet every single requirement, we still encourage you to apply. Your past experiences might be the perfect match for this or other positions, making you the unique talent we’re looking for.</w:t>
      </w:r>
      <w:r w:rsidRPr="00023DA2">
        <w:rPr>
          <w:i/>
          <w:iCs/>
          <w:sz w:val="22"/>
          <w:szCs w:val="22"/>
        </w:rPr>
        <w:t xml:space="preserve"> </w:t>
      </w:r>
    </w:p>
    <w:p w14:paraId="796A71AE" w14:textId="77777777" w:rsidR="00927C9D" w:rsidRPr="00DA676E" w:rsidRDefault="00927C9D" w:rsidP="00DA676E">
      <w:pPr>
        <w:pStyle w:val="BodyBullets"/>
        <w:numPr>
          <w:ilvl w:val="0"/>
          <w:numId w:val="0"/>
        </w:numPr>
        <w:ind w:left="-142"/>
        <w:rPr>
          <w:i/>
          <w:iCs/>
          <w:sz w:val="22"/>
          <w:szCs w:val="22"/>
        </w:rPr>
      </w:pPr>
    </w:p>
    <w:p w14:paraId="231F1948" w14:textId="77777777" w:rsidR="002C16E8" w:rsidRPr="006E1266" w:rsidRDefault="002C16E8" w:rsidP="002C16E8">
      <w:pPr>
        <w:pStyle w:val="SubHeadingNoRule"/>
        <w:rPr>
          <w:rFonts w:cs="Arial"/>
          <w:b/>
          <w:bCs/>
        </w:rPr>
      </w:pPr>
      <w:bookmarkStart w:id="3" w:name="_Hlk150763913"/>
      <w:bookmarkStart w:id="4" w:name="_Hlk162532288"/>
      <w:r w:rsidRPr="006E1266">
        <w:rPr>
          <w:rFonts w:cs="Arial"/>
          <w:b/>
          <w:bCs/>
        </w:rPr>
        <w:t>Energised for</w:t>
      </w:r>
      <w:r w:rsidR="00111A3A" w:rsidRPr="006E1266">
        <w:rPr>
          <w:rFonts w:cs="Arial"/>
          <w:b/>
          <w:bCs/>
        </w:rPr>
        <w:t xml:space="preserve"> </w:t>
      </w:r>
      <w:r w:rsidRPr="006E1266">
        <w:rPr>
          <w:rFonts w:cs="Arial"/>
          <w:b/>
          <w:bCs/>
        </w:rPr>
        <w:t>better</w:t>
      </w:r>
    </w:p>
    <w:bookmarkEnd w:id="3"/>
    <w:p w14:paraId="7B199194" w14:textId="0619B567" w:rsidR="002C16E8" w:rsidRPr="002D0875" w:rsidRDefault="002C16E8" w:rsidP="002C16E8">
      <w:pPr>
        <w:pStyle w:val="SubSubHeading"/>
        <w:rPr>
          <w:rFonts w:cs="Arial"/>
          <w:bCs/>
        </w:rPr>
      </w:pPr>
      <w:r w:rsidRPr="006D6E8E">
        <w:rPr>
          <w:rFonts w:cs="Arial"/>
          <w:bCs/>
          <w:sz w:val="20"/>
          <w:szCs w:val="20"/>
        </w:rPr>
        <w:t>These are the behaviours, skills</w:t>
      </w:r>
      <w:r w:rsidR="007A4DA0" w:rsidRPr="006D6E8E">
        <w:rPr>
          <w:rFonts w:cs="Arial"/>
          <w:bCs/>
          <w:sz w:val="20"/>
          <w:szCs w:val="20"/>
        </w:rPr>
        <w:t>,</w:t>
      </w:r>
      <w:r w:rsidRPr="006D6E8E">
        <w:rPr>
          <w:rFonts w:cs="Arial"/>
          <w:bCs/>
          <w:sz w:val="20"/>
          <w:szCs w:val="20"/>
        </w:rPr>
        <w:t xml:space="preserve"> and knowledge you need to be successful in our organisation</w:t>
      </w:r>
      <w:r w:rsidRPr="002D0875">
        <w:rPr>
          <w:rFonts w:cs="Arial"/>
          <w:bCs/>
        </w:rPr>
        <w:t>:</w:t>
      </w:r>
    </w:p>
    <w:tbl>
      <w:tblPr>
        <w:tblStyle w:val="TableGridLight"/>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0" w:type="dxa"/>
          <w:right w:w="0" w:type="dxa"/>
        </w:tblCellMar>
        <w:tblLook w:val="04A0" w:firstRow="1" w:lastRow="0" w:firstColumn="1" w:lastColumn="0" w:noHBand="0" w:noVBand="1"/>
      </w:tblPr>
      <w:tblGrid>
        <w:gridCol w:w="2580"/>
        <w:gridCol w:w="2579"/>
        <w:gridCol w:w="2579"/>
        <w:gridCol w:w="2581"/>
      </w:tblGrid>
      <w:tr w:rsidR="00347FC1" w14:paraId="45C60D98" w14:textId="77777777" w:rsidTr="002D571C">
        <w:trPr>
          <w:trHeight w:val="1430"/>
        </w:trPr>
        <w:tc>
          <w:tcPr>
            <w:tcW w:w="2580" w:type="dxa"/>
          </w:tcPr>
          <w:p w14:paraId="1EF2E456" w14:textId="2350EDC9" w:rsidR="00347FC1" w:rsidRPr="006E1266" w:rsidRDefault="007676F2" w:rsidP="002D571C">
            <w:pPr>
              <w:pStyle w:val="HeadingWhite"/>
              <w:tabs>
                <w:tab w:val="left" w:pos="780"/>
                <w:tab w:val="center" w:pos="1290"/>
              </w:tabs>
              <w:jc w:val="left"/>
              <w:rPr>
                <w:rFonts w:cs="Arial"/>
                <w:b/>
                <w:bCs/>
              </w:rPr>
            </w:pPr>
            <w:r w:rsidRPr="006D6E8E">
              <w:rPr>
                <w:rFonts w:ascii="Arial" w:hAnsi="Arial" w:cs="Arial"/>
                <w:b/>
                <w:bCs/>
                <w:noProof/>
                <w:sz w:val="20"/>
                <w:szCs w:val="20"/>
                <w:lang w:val="en-IE" w:eastAsia="en-IE"/>
              </w:rPr>
              <w:drawing>
                <wp:anchor distT="0" distB="0" distL="114300" distR="114300" simplePos="0" relativeHeight="251707392" behindDoc="1" locked="0" layoutInCell="1" allowOverlap="1" wp14:anchorId="363FC87E" wp14:editId="6CDFFA52">
                  <wp:simplePos x="0" y="0"/>
                  <wp:positionH relativeFrom="margin">
                    <wp:posOffset>19685</wp:posOffset>
                  </wp:positionH>
                  <wp:positionV relativeFrom="paragraph">
                    <wp:posOffset>-170180</wp:posOffset>
                  </wp:positionV>
                  <wp:extent cx="6530340" cy="1504950"/>
                  <wp:effectExtent l="0" t="0" r="3810" b="0"/>
                  <wp:wrapNone/>
                  <wp:docPr id="4" name="Picture 4" descr="\\Mac\Home\Desktop\4773_Richardsdee_Energia_Redesign\02_Image files\Energised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4773_Richardsdee_Energia_Redesign\02_Image files\Energised pane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034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1C">
              <w:rPr>
                <w:rFonts w:ascii="Arial" w:hAnsi="Arial" w:cs="Arial"/>
                <w:b/>
                <w:bCs/>
              </w:rPr>
              <w:tab/>
            </w:r>
            <w:r w:rsidR="002D571C" w:rsidRPr="006E1266">
              <w:rPr>
                <w:rFonts w:cs="Arial"/>
                <w:b/>
                <w:bCs/>
              </w:rPr>
              <w:tab/>
            </w:r>
            <w:r w:rsidR="00347FC1" w:rsidRPr="006E1266">
              <w:rPr>
                <w:rFonts w:cs="Arial"/>
                <w:b/>
                <w:bCs/>
              </w:rPr>
              <w:t>Leading</w:t>
            </w:r>
          </w:p>
          <w:p w14:paraId="672E7D99" w14:textId="77777777" w:rsidR="00347FC1" w:rsidRPr="006E1266" w:rsidRDefault="00347FC1" w:rsidP="00C16303">
            <w:pPr>
              <w:pStyle w:val="HeadingWhite"/>
              <w:rPr>
                <w:rFonts w:cs="Arial"/>
                <w:b/>
                <w:bCs/>
              </w:rPr>
            </w:pPr>
            <w:r w:rsidRPr="006E1266">
              <w:rPr>
                <w:rFonts w:cs="Arial"/>
                <w:b/>
                <w:bCs/>
              </w:rPr>
              <w:t>Self</w:t>
            </w:r>
          </w:p>
          <w:p w14:paraId="7D9545EC" w14:textId="77777777" w:rsidR="00347FC1" w:rsidRPr="008F4D68" w:rsidRDefault="00347FC1" w:rsidP="00C16303">
            <w:pPr>
              <w:pStyle w:val="TextWhite"/>
            </w:pPr>
            <w:r w:rsidRPr="008F4D68">
              <w:t>Effective Collaboration</w:t>
            </w:r>
          </w:p>
          <w:p w14:paraId="62A86BCA" w14:textId="77777777" w:rsidR="00347FC1" w:rsidRPr="008F4D68" w:rsidRDefault="00347FC1" w:rsidP="00C16303">
            <w:pPr>
              <w:pStyle w:val="TextWhite"/>
            </w:pPr>
            <w:r w:rsidRPr="008F4D68">
              <w:t>Flexibility, Agility</w:t>
            </w:r>
            <w:r w:rsidR="00C16303" w:rsidRPr="008F4D68">
              <w:br/>
            </w:r>
            <w:r w:rsidRPr="008F4D68">
              <w:t>&amp; Resilience</w:t>
            </w:r>
          </w:p>
          <w:p w14:paraId="723C045D" w14:textId="7483CFAD" w:rsidR="00347FC1" w:rsidRDefault="00347FC1" w:rsidP="00C16303">
            <w:pPr>
              <w:pStyle w:val="TextWhite"/>
            </w:pPr>
          </w:p>
        </w:tc>
        <w:tc>
          <w:tcPr>
            <w:tcW w:w="2579" w:type="dxa"/>
          </w:tcPr>
          <w:p w14:paraId="61BCC6A4" w14:textId="7FC31C13" w:rsidR="00347FC1" w:rsidRDefault="00347FC1" w:rsidP="00C16303">
            <w:pPr>
              <w:pStyle w:val="TextWhite"/>
            </w:pPr>
          </w:p>
        </w:tc>
        <w:tc>
          <w:tcPr>
            <w:tcW w:w="2579" w:type="dxa"/>
          </w:tcPr>
          <w:p w14:paraId="221D59D9" w14:textId="77777777" w:rsidR="00347FC1" w:rsidRPr="006E1266" w:rsidRDefault="00347FC1" w:rsidP="00C16303">
            <w:pPr>
              <w:pStyle w:val="HeadingWhite"/>
              <w:rPr>
                <w:rFonts w:cs="Arial"/>
                <w:b/>
                <w:bCs/>
              </w:rPr>
            </w:pPr>
            <w:r w:rsidRPr="006E1266">
              <w:rPr>
                <w:rFonts w:cs="Arial"/>
                <w:b/>
                <w:bCs/>
              </w:rPr>
              <w:t>Achieving</w:t>
            </w:r>
          </w:p>
          <w:p w14:paraId="5B0C8C42" w14:textId="77777777" w:rsidR="00347FC1" w:rsidRPr="006E1266" w:rsidRDefault="00347FC1" w:rsidP="00C16303">
            <w:pPr>
              <w:pStyle w:val="HeadingWhite"/>
              <w:rPr>
                <w:rFonts w:cs="Arial"/>
                <w:b/>
                <w:bCs/>
              </w:rPr>
            </w:pPr>
            <w:r w:rsidRPr="006E1266">
              <w:rPr>
                <w:rFonts w:cs="Arial"/>
                <w:b/>
                <w:bCs/>
              </w:rPr>
              <w:t>Success</w:t>
            </w:r>
          </w:p>
          <w:p w14:paraId="081A0870" w14:textId="77777777" w:rsidR="00347FC1" w:rsidRPr="008F4D68" w:rsidRDefault="00347FC1" w:rsidP="00C16303">
            <w:pPr>
              <w:pStyle w:val="TextWhite"/>
            </w:pPr>
            <w:r w:rsidRPr="008F4D68">
              <w:t>Critical Thinking &amp;</w:t>
            </w:r>
            <w:r w:rsidR="00C16303" w:rsidRPr="008F4D68">
              <w:br/>
            </w:r>
            <w:r w:rsidRPr="008F4D68">
              <w:t>Problem-Solving</w:t>
            </w:r>
          </w:p>
          <w:p w14:paraId="69C2534D" w14:textId="7B190B65" w:rsidR="00347FC1" w:rsidRDefault="00347FC1" w:rsidP="00C16303">
            <w:pPr>
              <w:pStyle w:val="TextWhite"/>
            </w:pPr>
          </w:p>
        </w:tc>
        <w:tc>
          <w:tcPr>
            <w:tcW w:w="2581" w:type="dxa"/>
          </w:tcPr>
          <w:p w14:paraId="248CB9F1" w14:textId="0E1642E1" w:rsidR="00347FC1" w:rsidRPr="008F4D68" w:rsidRDefault="00347FC1" w:rsidP="008F4D68">
            <w:pPr>
              <w:pStyle w:val="HeadingWhite"/>
              <w:rPr>
                <w:rFonts w:cs="Arial"/>
                <w:b/>
                <w:bCs/>
              </w:rPr>
            </w:pPr>
          </w:p>
        </w:tc>
      </w:tr>
    </w:tbl>
    <w:p w14:paraId="75373CAE" w14:textId="77777777" w:rsidR="00B00E72" w:rsidRDefault="00B00E72" w:rsidP="007C1F6B">
      <w:pPr>
        <w:pStyle w:val="SubHeadingSpace"/>
        <w:rPr>
          <w:rFonts w:cs="Arial"/>
          <w:b/>
          <w:bCs/>
        </w:rPr>
      </w:pPr>
    </w:p>
    <w:p w14:paraId="1E44021F" w14:textId="77777777" w:rsidR="002527D9" w:rsidRDefault="002527D9" w:rsidP="007C1F6B">
      <w:pPr>
        <w:pStyle w:val="SubHeadingSpace"/>
        <w:rPr>
          <w:rFonts w:cs="Arial"/>
          <w:b/>
          <w:bCs/>
        </w:rPr>
      </w:pPr>
    </w:p>
    <w:p w14:paraId="15376196" w14:textId="440E0EE4" w:rsidR="008F4D68" w:rsidRPr="006E1266" w:rsidRDefault="007C1F6B" w:rsidP="007C1F6B">
      <w:pPr>
        <w:pStyle w:val="SubHeadingSpace"/>
        <w:rPr>
          <w:rFonts w:cs="Arial"/>
          <w:b/>
          <w:bCs/>
        </w:rPr>
      </w:pPr>
      <w:r w:rsidRPr="008F4D68">
        <w:rPr>
          <w:rFonts w:cs="Arial"/>
          <w:b/>
          <w:bCs/>
        </w:rPr>
        <w:t>Wh</w:t>
      </w:r>
      <w:r w:rsidR="0040505F" w:rsidRPr="008F4D68">
        <w:rPr>
          <w:rFonts w:cs="Arial"/>
          <w:b/>
          <w:bCs/>
        </w:rPr>
        <w:t>y you’ll love it here</w:t>
      </w:r>
    </w:p>
    <w:tbl>
      <w:tblPr>
        <w:tblStyle w:val="TableGridLight"/>
        <w:tblW w:w="10319" w:type="dxa"/>
        <w:tblLayout w:type="fixed"/>
        <w:tblCellMar>
          <w:left w:w="0" w:type="dxa"/>
          <w:right w:w="0" w:type="dxa"/>
        </w:tblCellMar>
        <w:tblLook w:val="04A0" w:firstRow="1" w:lastRow="0" w:firstColumn="1" w:lastColumn="0" w:noHBand="0" w:noVBand="1"/>
      </w:tblPr>
      <w:tblGrid>
        <w:gridCol w:w="1624"/>
        <w:gridCol w:w="1625"/>
        <w:gridCol w:w="285"/>
        <w:gridCol w:w="1625"/>
        <w:gridCol w:w="1625"/>
        <w:gridCol w:w="285"/>
        <w:gridCol w:w="1625"/>
        <w:gridCol w:w="1625"/>
      </w:tblGrid>
      <w:tr w:rsidR="007C1F6B" w14:paraId="4A1212D3" w14:textId="77777777" w:rsidTr="0099776A">
        <w:trPr>
          <w:trHeight w:val="1885"/>
        </w:trPr>
        <w:tc>
          <w:tcPr>
            <w:tcW w:w="3249" w:type="dxa"/>
            <w:gridSpan w:val="2"/>
            <w:tcBorders>
              <w:top w:val="nil"/>
              <w:left w:val="nil"/>
              <w:bottom w:val="nil"/>
              <w:right w:val="nil"/>
            </w:tcBorders>
          </w:tcPr>
          <w:bookmarkEnd w:id="4"/>
          <w:p w14:paraId="6141A1F7" w14:textId="77777777" w:rsidR="007C1F6B" w:rsidRDefault="007C1F6B" w:rsidP="0099776A">
            <w:pPr>
              <w:pStyle w:val="BodyCopy"/>
            </w:pPr>
            <w:r>
              <w:rPr>
                <w:noProof/>
                <w:lang w:val="en-IE" w:eastAsia="en-IE"/>
              </w:rPr>
              <w:drawing>
                <wp:anchor distT="0" distB="0" distL="114300" distR="114300" simplePos="0" relativeHeight="251709440" behindDoc="1" locked="0" layoutInCell="1" allowOverlap="1" wp14:anchorId="6D9F1821" wp14:editId="6C8C8B6D">
                  <wp:simplePos x="0" y="0"/>
                  <wp:positionH relativeFrom="column">
                    <wp:posOffset>10160</wp:posOffset>
                  </wp:positionH>
                  <wp:positionV relativeFrom="paragraph">
                    <wp:posOffset>1269</wp:posOffset>
                  </wp:positionV>
                  <wp:extent cx="2060397" cy="4676775"/>
                  <wp:effectExtent l="0" t="0" r="0" b="0"/>
                  <wp:wrapNone/>
                  <wp:docPr id="5" name="Picture 5"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65329" cy="4687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 w:type="dxa"/>
            <w:tcBorders>
              <w:top w:val="nil"/>
              <w:left w:val="nil"/>
              <w:bottom w:val="nil"/>
              <w:right w:val="nil"/>
            </w:tcBorders>
          </w:tcPr>
          <w:p w14:paraId="2DEF6656" w14:textId="77777777" w:rsidR="007C1F6B" w:rsidRDefault="007C1F6B" w:rsidP="0099776A">
            <w:pPr>
              <w:pStyle w:val="BodyCopy"/>
            </w:pPr>
          </w:p>
        </w:tc>
        <w:tc>
          <w:tcPr>
            <w:tcW w:w="3250" w:type="dxa"/>
            <w:gridSpan w:val="2"/>
            <w:tcBorders>
              <w:top w:val="nil"/>
              <w:left w:val="nil"/>
              <w:bottom w:val="nil"/>
              <w:right w:val="nil"/>
            </w:tcBorders>
          </w:tcPr>
          <w:p w14:paraId="5435B068" w14:textId="77777777" w:rsidR="007C1F6B" w:rsidRDefault="007C1F6B" w:rsidP="0099776A">
            <w:pPr>
              <w:pStyle w:val="BodyCopy"/>
            </w:pPr>
            <w:r>
              <w:rPr>
                <w:noProof/>
                <w:lang w:val="en-IE" w:eastAsia="en-IE"/>
              </w:rPr>
              <w:drawing>
                <wp:anchor distT="0" distB="0" distL="114300" distR="114300" simplePos="0" relativeHeight="251710464" behindDoc="1" locked="0" layoutInCell="1" allowOverlap="1" wp14:anchorId="049AC001" wp14:editId="0571727F">
                  <wp:simplePos x="0" y="0"/>
                  <wp:positionH relativeFrom="column">
                    <wp:posOffset>4445</wp:posOffset>
                  </wp:positionH>
                  <wp:positionV relativeFrom="paragraph">
                    <wp:posOffset>1270</wp:posOffset>
                  </wp:positionV>
                  <wp:extent cx="2068830" cy="4686300"/>
                  <wp:effectExtent l="0" t="0" r="7620" b="0"/>
                  <wp:wrapNone/>
                  <wp:docPr id="6" name="Picture 6" descr="A white surfac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surface with black do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69035" cy="4686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 w:type="dxa"/>
            <w:tcBorders>
              <w:top w:val="nil"/>
              <w:left w:val="nil"/>
              <w:bottom w:val="nil"/>
              <w:right w:val="nil"/>
            </w:tcBorders>
          </w:tcPr>
          <w:p w14:paraId="2ABD6458" w14:textId="77777777" w:rsidR="007C1F6B" w:rsidRDefault="007C1F6B" w:rsidP="0099776A">
            <w:pPr>
              <w:pStyle w:val="BodyCopy"/>
            </w:pPr>
            <w:r>
              <w:rPr>
                <w:noProof/>
                <w:lang w:val="en-IE" w:eastAsia="en-IE"/>
              </w:rPr>
              <w:drawing>
                <wp:anchor distT="0" distB="0" distL="114300" distR="114300" simplePos="0" relativeHeight="251711488" behindDoc="1" locked="0" layoutInCell="1" allowOverlap="1" wp14:anchorId="737CC837" wp14:editId="2BF76EBD">
                  <wp:simplePos x="0" y="0"/>
                  <wp:positionH relativeFrom="column">
                    <wp:posOffset>179070</wp:posOffset>
                  </wp:positionH>
                  <wp:positionV relativeFrom="paragraph">
                    <wp:posOffset>1270</wp:posOffset>
                  </wp:positionV>
                  <wp:extent cx="2059940" cy="4676775"/>
                  <wp:effectExtent l="0" t="0" r="0" b="9525"/>
                  <wp:wrapNone/>
                  <wp:docPr id="7" name="Picture 7"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66298" cy="4691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gridSpan w:val="2"/>
            <w:tcBorders>
              <w:top w:val="nil"/>
              <w:left w:val="nil"/>
              <w:bottom w:val="nil"/>
              <w:right w:val="nil"/>
            </w:tcBorders>
          </w:tcPr>
          <w:p w14:paraId="3EBF4049" w14:textId="77777777" w:rsidR="007C1F6B" w:rsidRDefault="007C1F6B" w:rsidP="0099776A">
            <w:pPr>
              <w:pStyle w:val="BodyCopy"/>
            </w:pPr>
          </w:p>
        </w:tc>
      </w:tr>
      <w:tr w:rsidR="007C1F6B" w14:paraId="160D4552" w14:textId="77777777" w:rsidTr="00875332">
        <w:trPr>
          <w:trHeight w:hRule="exact" w:val="1588"/>
        </w:trPr>
        <w:tc>
          <w:tcPr>
            <w:tcW w:w="1624" w:type="dxa"/>
            <w:tcBorders>
              <w:top w:val="nil"/>
              <w:left w:val="nil"/>
              <w:bottom w:val="nil"/>
              <w:right w:val="nil"/>
            </w:tcBorders>
            <w:tcMar>
              <w:top w:w="170" w:type="dxa"/>
              <w:bottom w:w="170" w:type="dxa"/>
            </w:tcMar>
            <w:vAlign w:val="center"/>
          </w:tcPr>
          <w:p w14:paraId="32690E7B" w14:textId="1E2DD4D5" w:rsidR="007C1F6B" w:rsidRPr="006249DB" w:rsidRDefault="008F4D68" w:rsidP="00C7388E">
            <w:pPr>
              <w:pStyle w:val="BodyCopy"/>
              <w:spacing w:line="1900" w:lineRule="exact"/>
              <w:jc w:val="center"/>
              <w:rPr>
                <w:lang w:val="en-GB"/>
              </w:rPr>
            </w:pPr>
            <w:r>
              <w:rPr>
                <w:noProof/>
                <w:lang w:val="en-GB"/>
              </w:rPr>
              <w:drawing>
                <wp:inline distT="0" distB="0" distL="0" distR="0" wp14:anchorId="5F4AAB78" wp14:editId="15E96B06">
                  <wp:extent cx="1031240" cy="948055"/>
                  <wp:effectExtent l="0" t="0" r="0" b="0"/>
                  <wp:docPr id="874313840" name="Picture 14" descr="A calenda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13840" name="Picture 14" descr="A calendar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031240" cy="948055"/>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035D58C2" w14:textId="4A1C1E6B" w:rsidR="007C1F6B" w:rsidRDefault="00901E74" w:rsidP="00C7388E">
            <w:pPr>
              <w:pStyle w:val="BodyCopy"/>
              <w:spacing w:after="0" w:line="1720" w:lineRule="exact"/>
              <w:jc w:val="center"/>
            </w:pPr>
            <w:r>
              <w:rPr>
                <w:noProof/>
              </w:rPr>
              <w:drawing>
                <wp:inline distT="0" distB="0" distL="0" distR="0" wp14:anchorId="33C7C963" wp14:editId="7707E88D">
                  <wp:extent cx="882688" cy="811530"/>
                  <wp:effectExtent l="0" t="0" r="0" b="0"/>
                  <wp:docPr id="1303417945" name="Picture 16" descr="A purple and black envelope with a euro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17945" name="Picture 16" descr="A purple and black envelope with a euro symb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8097" cy="816503"/>
                          </a:xfrm>
                          <a:prstGeom prst="rect">
                            <a:avLst/>
                          </a:prstGeom>
                        </pic:spPr>
                      </pic:pic>
                    </a:graphicData>
                  </a:graphic>
                </wp:inline>
              </w:drawing>
            </w:r>
          </w:p>
        </w:tc>
        <w:tc>
          <w:tcPr>
            <w:tcW w:w="285" w:type="dxa"/>
            <w:tcBorders>
              <w:top w:val="nil"/>
              <w:left w:val="nil"/>
              <w:bottom w:val="nil"/>
              <w:right w:val="nil"/>
            </w:tcBorders>
            <w:tcMar>
              <w:top w:w="170" w:type="dxa"/>
              <w:bottom w:w="170" w:type="dxa"/>
            </w:tcMar>
            <w:vAlign w:val="center"/>
          </w:tcPr>
          <w:p w14:paraId="2F22B650"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61B8D881" w14:textId="54F10D57" w:rsidR="007C1F6B" w:rsidRDefault="00C76D43" w:rsidP="0099776A">
            <w:pPr>
              <w:pStyle w:val="BodyCopy"/>
              <w:spacing w:after="0" w:line="240" w:lineRule="atLeast"/>
              <w:jc w:val="center"/>
            </w:pPr>
            <w:r>
              <w:rPr>
                <w:noProof/>
              </w:rPr>
              <w:drawing>
                <wp:inline distT="0" distB="0" distL="0" distR="0" wp14:anchorId="3E99B3D3" wp14:editId="2118DDDD">
                  <wp:extent cx="1071086" cy="984739"/>
                  <wp:effectExtent l="0" t="0" r="0" b="0"/>
                  <wp:docPr id="62553571" name="Picture 21" descr="A purple and black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571" name="Picture 21" descr="A purple and black sign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1086" cy="984739"/>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0B56A49C" w14:textId="48D2DC6F" w:rsidR="007C1F6B" w:rsidRDefault="00B9217A" w:rsidP="00C7388E">
            <w:pPr>
              <w:pStyle w:val="BodyCopy"/>
              <w:spacing w:after="0" w:line="1940" w:lineRule="exact"/>
              <w:jc w:val="center"/>
            </w:pPr>
            <w:r>
              <w:rPr>
                <w:noProof/>
              </w:rPr>
              <w:drawing>
                <wp:inline distT="0" distB="0" distL="0" distR="0" wp14:anchorId="5C5F5880" wp14:editId="696B14AA">
                  <wp:extent cx="1085222" cy="997736"/>
                  <wp:effectExtent l="0" t="0" r="0" b="0"/>
                  <wp:docPr id="737199721" name="Picture 17" descr="A purpl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99721" name="Picture 17" descr="A purple and grey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222" cy="997736"/>
                          </a:xfrm>
                          <a:prstGeom prst="rect">
                            <a:avLst/>
                          </a:prstGeom>
                        </pic:spPr>
                      </pic:pic>
                    </a:graphicData>
                  </a:graphic>
                </wp:inline>
              </w:drawing>
            </w:r>
          </w:p>
        </w:tc>
        <w:tc>
          <w:tcPr>
            <w:tcW w:w="285" w:type="dxa"/>
            <w:tcBorders>
              <w:top w:val="nil"/>
              <w:left w:val="nil"/>
              <w:bottom w:val="nil"/>
              <w:right w:val="nil"/>
            </w:tcBorders>
            <w:tcMar>
              <w:top w:w="170" w:type="dxa"/>
              <w:bottom w:w="170" w:type="dxa"/>
            </w:tcMar>
            <w:vAlign w:val="center"/>
          </w:tcPr>
          <w:p w14:paraId="15F59CB0"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0A88BF44" w14:textId="77777777" w:rsidR="007C1F6B" w:rsidRDefault="007C1F6B" w:rsidP="00C7388E">
            <w:pPr>
              <w:pStyle w:val="BodyCopy"/>
              <w:spacing w:after="0" w:line="1920" w:lineRule="exact"/>
              <w:jc w:val="center"/>
            </w:pPr>
            <w:r>
              <w:rPr>
                <w:noProof/>
              </w:rPr>
              <w:drawing>
                <wp:inline distT="0" distB="0" distL="0" distR="0" wp14:anchorId="2B050423" wp14:editId="68AB6992">
                  <wp:extent cx="889279" cy="817589"/>
                  <wp:effectExtent l="0" t="0" r="0" b="0"/>
                  <wp:docPr id="321741987" name="Picture 22"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1987" name="Picture 22" descr="A purple and black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355" cy="827772"/>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3B1E5770" w14:textId="77777777" w:rsidR="007C1F6B" w:rsidRDefault="007C1F6B" w:rsidP="00C7388E">
            <w:pPr>
              <w:pStyle w:val="BodyCopy"/>
              <w:spacing w:after="0" w:line="1900" w:lineRule="exact"/>
              <w:jc w:val="center"/>
            </w:pPr>
            <w:r>
              <w:rPr>
                <w:noProof/>
              </w:rPr>
              <w:drawing>
                <wp:inline distT="0" distB="0" distL="0" distR="0" wp14:anchorId="149992BF" wp14:editId="1E7E86D9">
                  <wp:extent cx="904352" cy="831447"/>
                  <wp:effectExtent l="0" t="0" r="0" b="0"/>
                  <wp:docPr id="843777896" name="Picture 23" descr="A logo of a sports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7896" name="Picture 23" descr="A logo of a sports club&#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3563" cy="839915"/>
                          </a:xfrm>
                          <a:prstGeom prst="rect">
                            <a:avLst/>
                          </a:prstGeom>
                        </pic:spPr>
                      </pic:pic>
                    </a:graphicData>
                  </a:graphic>
                </wp:inline>
              </w:drawing>
            </w:r>
          </w:p>
        </w:tc>
      </w:tr>
      <w:tr w:rsidR="007C1F6B" w14:paraId="4388E8B4" w14:textId="77777777" w:rsidTr="00875332">
        <w:trPr>
          <w:trHeight w:hRule="exact" w:val="1588"/>
        </w:trPr>
        <w:tc>
          <w:tcPr>
            <w:tcW w:w="1624" w:type="dxa"/>
            <w:tcBorders>
              <w:top w:val="nil"/>
              <w:left w:val="nil"/>
              <w:bottom w:val="nil"/>
              <w:right w:val="nil"/>
            </w:tcBorders>
            <w:tcMar>
              <w:top w:w="170" w:type="dxa"/>
              <w:bottom w:w="170" w:type="dxa"/>
            </w:tcMar>
            <w:vAlign w:val="center"/>
          </w:tcPr>
          <w:p w14:paraId="16292845" w14:textId="77777777" w:rsidR="007C1F6B" w:rsidRDefault="007C1F6B" w:rsidP="0099776A">
            <w:pPr>
              <w:pStyle w:val="BodyCopy"/>
              <w:spacing w:after="0" w:line="240" w:lineRule="atLeast"/>
              <w:jc w:val="center"/>
            </w:pPr>
            <w:r>
              <w:rPr>
                <w:noProof/>
              </w:rPr>
              <w:drawing>
                <wp:inline distT="0" distB="0" distL="0" distR="0" wp14:anchorId="19833BE3" wp14:editId="788DD191">
                  <wp:extent cx="863472" cy="793819"/>
                  <wp:effectExtent l="0" t="0" r="0" b="0"/>
                  <wp:docPr id="628082882" name="Picture 12"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82882" name="Picture 12" descr="A purple and black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023" cy="800761"/>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43FA8B80" w14:textId="77777777" w:rsidR="007C1F6B" w:rsidRDefault="007C1F6B" w:rsidP="00C7388E">
            <w:pPr>
              <w:pStyle w:val="BodyCopy"/>
              <w:spacing w:after="0" w:line="1740" w:lineRule="exact"/>
              <w:jc w:val="center"/>
            </w:pPr>
            <w:r>
              <w:rPr>
                <w:noProof/>
              </w:rPr>
              <w:drawing>
                <wp:inline distT="0" distB="0" distL="0" distR="0" wp14:anchorId="5BEB6634" wp14:editId="66CB40B6">
                  <wp:extent cx="890749" cy="818940"/>
                  <wp:effectExtent l="0" t="0" r="0" b="0"/>
                  <wp:docPr id="1956550580" name="Picture 13" descr="A group of people with purple out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0580" name="Picture 13" descr="A group of people with purple outline on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1887" cy="819986"/>
                          </a:xfrm>
                          <a:prstGeom prst="rect">
                            <a:avLst/>
                          </a:prstGeom>
                        </pic:spPr>
                      </pic:pic>
                    </a:graphicData>
                  </a:graphic>
                </wp:inline>
              </w:drawing>
            </w:r>
          </w:p>
        </w:tc>
        <w:tc>
          <w:tcPr>
            <w:tcW w:w="285" w:type="dxa"/>
            <w:tcBorders>
              <w:top w:val="nil"/>
              <w:left w:val="nil"/>
              <w:bottom w:val="nil"/>
              <w:right w:val="nil"/>
            </w:tcBorders>
            <w:tcMar>
              <w:top w:w="170" w:type="dxa"/>
              <w:bottom w:w="170" w:type="dxa"/>
            </w:tcMar>
            <w:vAlign w:val="center"/>
          </w:tcPr>
          <w:p w14:paraId="7DC67C52"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429C594A" w14:textId="02B269EB" w:rsidR="007C1F6B" w:rsidRDefault="00B9217A" w:rsidP="0099776A">
            <w:pPr>
              <w:pStyle w:val="BodyCopy"/>
              <w:spacing w:after="0" w:line="240" w:lineRule="atLeast"/>
              <w:jc w:val="center"/>
            </w:pPr>
            <w:r>
              <w:rPr>
                <w:noProof/>
              </w:rPr>
              <w:drawing>
                <wp:inline distT="0" distB="0" distL="0" distR="0" wp14:anchorId="11961C10" wp14:editId="55E900A9">
                  <wp:extent cx="969666" cy="891494"/>
                  <wp:effectExtent l="0" t="0" r="0" b="0"/>
                  <wp:docPr id="2011834634" name="Picture 16"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4634" name="Picture 16" descr="A purple and black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3700" cy="895202"/>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031A3D55" w14:textId="3DCF9A45" w:rsidR="007C1F6B" w:rsidRDefault="00C76D43" w:rsidP="00C7388E">
            <w:pPr>
              <w:pStyle w:val="BodyCopy"/>
              <w:spacing w:after="0" w:line="1720" w:lineRule="exact"/>
              <w:jc w:val="center"/>
            </w:pPr>
            <w:r>
              <w:rPr>
                <w:noProof/>
              </w:rPr>
              <w:drawing>
                <wp:inline distT="0" distB="0" distL="0" distR="0" wp14:anchorId="605E1917" wp14:editId="16F34B4D">
                  <wp:extent cx="877975" cy="807196"/>
                  <wp:effectExtent l="0" t="0" r="0" b="0"/>
                  <wp:docPr id="835611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7975" cy="807196"/>
                          </a:xfrm>
                          <a:prstGeom prst="rect">
                            <a:avLst/>
                          </a:prstGeom>
                          <a:noFill/>
                          <a:ln>
                            <a:noFill/>
                          </a:ln>
                        </pic:spPr>
                      </pic:pic>
                    </a:graphicData>
                  </a:graphic>
                </wp:inline>
              </w:drawing>
            </w:r>
          </w:p>
        </w:tc>
        <w:tc>
          <w:tcPr>
            <w:tcW w:w="285" w:type="dxa"/>
            <w:tcBorders>
              <w:top w:val="nil"/>
              <w:left w:val="nil"/>
              <w:bottom w:val="nil"/>
              <w:right w:val="nil"/>
            </w:tcBorders>
            <w:tcMar>
              <w:top w:w="170" w:type="dxa"/>
              <w:bottom w:w="170" w:type="dxa"/>
            </w:tcMar>
            <w:vAlign w:val="center"/>
          </w:tcPr>
          <w:p w14:paraId="20AFAA5E"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0E278C61" w14:textId="77777777" w:rsidR="007C1F6B" w:rsidRDefault="007C1F6B" w:rsidP="0099776A">
            <w:pPr>
              <w:pStyle w:val="BodyCopy"/>
              <w:spacing w:after="0" w:line="240" w:lineRule="atLeast"/>
              <w:jc w:val="center"/>
            </w:pPr>
            <w:r>
              <w:rPr>
                <w:noProof/>
              </w:rPr>
              <w:drawing>
                <wp:inline distT="0" distB="0" distL="0" distR="0" wp14:anchorId="10D79AE6" wp14:editId="7FE6D792">
                  <wp:extent cx="889279" cy="817590"/>
                  <wp:effectExtent l="0" t="0" r="0" b="0"/>
                  <wp:docPr id="1522120053" name="Picture 24" descr="A logo with mask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20053" name="Picture 24" descr="A logo with masks and not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7292" cy="824957"/>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1E412082" w14:textId="28B6B852" w:rsidR="007C1F6B" w:rsidRDefault="00901E74" w:rsidP="0099776A">
            <w:pPr>
              <w:pStyle w:val="BodyCopy"/>
              <w:spacing w:after="0" w:line="240" w:lineRule="atLeast"/>
              <w:jc w:val="center"/>
            </w:pPr>
            <w:r>
              <w:rPr>
                <w:noProof/>
              </w:rPr>
              <w:drawing>
                <wp:inline distT="0" distB="0" distL="0" distR="0" wp14:anchorId="04C9FA95" wp14:editId="3E6D3DC1">
                  <wp:extent cx="942340" cy="866373"/>
                  <wp:effectExtent l="0" t="0" r="0" b="0"/>
                  <wp:docPr id="1631763622" name="Picture 18"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3622" name="Picture 18" descr="A purple and black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4905" cy="868732"/>
                          </a:xfrm>
                          <a:prstGeom prst="rect">
                            <a:avLst/>
                          </a:prstGeom>
                        </pic:spPr>
                      </pic:pic>
                    </a:graphicData>
                  </a:graphic>
                </wp:inline>
              </w:drawing>
            </w:r>
          </w:p>
        </w:tc>
      </w:tr>
      <w:tr w:rsidR="007C1F6B" w14:paraId="7A504B88" w14:textId="77777777" w:rsidTr="00875332">
        <w:trPr>
          <w:trHeight w:hRule="exact" w:val="1588"/>
        </w:trPr>
        <w:tc>
          <w:tcPr>
            <w:tcW w:w="1624" w:type="dxa"/>
            <w:tcBorders>
              <w:top w:val="nil"/>
              <w:left w:val="nil"/>
              <w:bottom w:val="nil"/>
              <w:right w:val="nil"/>
            </w:tcBorders>
            <w:tcMar>
              <w:top w:w="170" w:type="dxa"/>
              <w:bottom w:w="170" w:type="dxa"/>
            </w:tcMar>
            <w:vAlign w:val="center"/>
          </w:tcPr>
          <w:p w14:paraId="7654142F" w14:textId="03ABF41F" w:rsidR="007C1F6B" w:rsidRDefault="00901E74" w:rsidP="00C7388E">
            <w:pPr>
              <w:pStyle w:val="BodyCopy"/>
              <w:spacing w:after="0" w:line="1860" w:lineRule="exact"/>
              <w:jc w:val="center"/>
            </w:pPr>
            <w:r>
              <w:rPr>
                <w:noProof/>
              </w:rPr>
              <w:drawing>
                <wp:inline distT="0" distB="0" distL="0" distR="0" wp14:anchorId="76C0F744" wp14:editId="5743F395">
                  <wp:extent cx="1031240" cy="948055"/>
                  <wp:effectExtent l="0" t="0" r="0" b="0"/>
                  <wp:docPr id="1701585813" name="Picture 15" descr="A purple and black sign with a euro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85813" name="Picture 15" descr="A purple and black sign with a euro symbol&#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031240" cy="948055"/>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12974444" w14:textId="60459054" w:rsidR="007C1F6B" w:rsidRDefault="00901E74" w:rsidP="0099776A">
            <w:pPr>
              <w:pStyle w:val="BodyCopy"/>
              <w:spacing w:after="0" w:line="240" w:lineRule="atLeast"/>
              <w:jc w:val="center"/>
            </w:pPr>
            <w:r>
              <w:rPr>
                <w:noProof/>
              </w:rPr>
              <w:drawing>
                <wp:inline distT="0" distB="0" distL="0" distR="0" wp14:anchorId="67BEE30B" wp14:editId="3E28193A">
                  <wp:extent cx="1031875" cy="948690"/>
                  <wp:effectExtent l="0" t="0" r="0" b="0"/>
                  <wp:docPr id="1540785186" name="Picture 17" descr="A purple and black line drawing of a ship and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85186" name="Picture 17" descr="A purple and black line drawing of a ship and a clock&#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031875" cy="948690"/>
                          </a:xfrm>
                          <a:prstGeom prst="rect">
                            <a:avLst/>
                          </a:prstGeom>
                        </pic:spPr>
                      </pic:pic>
                    </a:graphicData>
                  </a:graphic>
                </wp:inline>
              </w:drawing>
            </w:r>
          </w:p>
        </w:tc>
        <w:tc>
          <w:tcPr>
            <w:tcW w:w="285" w:type="dxa"/>
            <w:tcBorders>
              <w:top w:val="nil"/>
              <w:left w:val="nil"/>
              <w:bottom w:val="nil"/>
              <w:right w:val="nil"/>
            </w:tcBorders>
            <w:tcMar>
              <w:top w:w="170" w:type="dxa"/>
              <w:bottom w:w="170" w:type="dxa"/>
            </w:tcMar>
            <w:vAlign w:val="center"/>
          </w:tcPr>
          <w:p w14:paraId="50229B7A"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5AB368B1" w14:textId="00903DE9" w:rsidR="007C1F6B" w:rsidRDefault="00B9217A" w:rsidP="0099776A">
            <w:pPr>
              <w:pStyle w:val="BodyCopy"/>
              <w:spacing w:after="0" w:line="240" w:lineRule="atLeast"/>
              <w:jc w:val="center"/>
            </w:pPr>
            <w:r>
              <w:rPr>
                <w:noProof/>
              </w:rPr>
              <w:drawing>
                <wp:inline distT="0" distB="0" distL="0" distR="0" wp14:anchorId="38A3C027" wp14:editId="7D0F6DF5">
                  <wp:extent cx="1049225" cy="964642"/>
                  <wp:effectExtent l="0" t="0" r="0" b="0"/>
                  <wp:docPr id="1633421209" name="Picture 18" descr="A logo of a graph and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21209" name="Picture 18" descr="A logo of a graph and magnifying gla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0804" cy="966094"/>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2FC4322E" w14:textId="2DA937DB" w:rsidR="007C1F6B" w:rsidRDefault="00B9217A" w:rsidP="00C7388E">
            <w:pPr>
              <w:pStyle w:val="BodyCopy"/>
              <w:spacing w:after="0" w:line="1700" w:lineRule="exact"/>
              <w:jc w:val="center"/>
            </w:pPr>
            <w:r>
              <w:rPr>
                <w:noProof/>
              </w:rPr>
              <w:drawing>
                <wp:inline distT="0" distB="0" distL="0" distR="0" wp14:anchorId="4FD09BFB" wp14:editId="5DE89371">
                  <wp:extent cx="914400" cy="840685"/>
                  <wp:effectExtent l="0" t="0" r="0" b="0"/>
                  <wp:docPr id="246177822" name="Picture 20" descr="A purpl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24734" name="Picture 20" descr="A purple and grey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7673" cy="843694"/>
                          </a:xfrm>
                          <a:prstGeom prst="rect">
                            <a:avLst/>
                          </a:prstGeom>
                        </pic:spPr>
                      </pic:pic>
                    </a:graphicData>
                  </a:graphic>
                </wp:inline>
              </w:drawing>
            </w:r>
          </w:p>
        </w:tc>
        <w:tc>
          <w:tcPr>
            <w:tcW w:w="285" w:type="dxa"/>
            <w:tcBorders>
              <w:top w:val="nil"/>
              <w:left w:val="nil"/>
              <w:bottom w:val="nil"/>
              <w:right w:val="nil"/>
            </w:tcBorders>
            <w:tcMar>
              <w:top w:w="170" w:type="dxa"/>
              <w:bottom w:w="170" w:type="dxa"/>
            </w:tcMar>
            <w:vAlign w:val="center"/>
          </w:tcPr>
          <w:p w14:paraId="14C5ED6C" w14:textId="77777777" w:rsidR="007C1F6B" w:rsidRDefault="007C1F6B" w:rsidP="0099776A">
            <w:pPr>
              <w:pStyle w:val="BodyCopy"/>
              <w:spacing w:after="0" w:line="240" w:lineRule="atLeast"/>
              <w:jc w:val="center"/>
            </w:pPr>
          </w:p>
        </w:tc>
        <w:tc>
          <w:tcPr>
            <w:tcW w:w="1625" w:type="dxa"/>
            <w:tcBorders>
              <w:top w:val="nil"/>
              <w:left w:val="nil"/>
              <w:bottom w:val="nil"/>
              <w:right w:val="nil"/>
            </w:tcBorders>
            <w:tcMar>
              <w:top w:w="170" w:type="dxa"/>
              <w:bottom w:w="170" w:type="dxa"/>
            </w:tcMar>
            <w:vAlign w:val="center"/>
          </w:tcPr>
          <w:p w14:paraId="0832127E" w14:textId="67E5E29B" w:rsidR="007C1F6B" w:rsidRDefault="00901E74" w:rsidP="0099776A">
            <w:pPr>
              <w:pStyle w:val="BodyCopy"/>
              <w:spacing w:after="0" w:line="240" w:lineRule="atLeast"/>
              <w:jc w:val="center"/>
            </w:pPr>
            <w:r>
              <w:rPr>
                <w:noProof/>
              </w:rPr>
              <w:drawing>
                <wp:inline distT="0" distB="0" distL="0" distR="0" wp14:anchorId="79334393" wp14:editId="546B573E">
                  <wp:extent cx="989743" cy="909955"/>
                  <wp:effectExtent l="0" t="0" r="0" b="0"/>
                  <wp:docPr id="1078417663" name="Picture 19" descr="A logo of a group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17663" name="Picture 19" descr="A logo of a group of wome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993620" cy="913519"/>
                          </a:xfrm>
                          <a:prstGeom prst="rect">
                            <a:avLst/>
                          </a:prstGeom>
                        </pic:spPr>
                      </pic:pic>
                    </a:graphicData>
                  </a:graphic>
                </wp:inline>
              </w:drawing>
            </w:r>
          </w:p>
        </w:tc>
        <w:tc>
          <w:tcPr>
            <w:tcW w:w="1625" w:type="dxa"/>
            <w:tcBorders>
              <w:top w:val="nil"/>
              <w:left w:val="nil"/>
              <w:bottom w:val="nil"/>
              <w:right w:val="nil"/>
            </w:tcBorders>
            <w:tcMar>
              <w:top w:w="170" w:type="dxa"/>
              <w:bottom w:w="170" w:type="dxa"/>
            </w:tcMar>
            <w:vAlign w:val="center"/>
          </w:tcPr>
          <w:p w14:paraId="03FC1F7A" w14:textId="77777777" w:rsidR="007C1F6B" w:rsidRDefault="007C1F6B" w:rsidP="0099776A">
            <w:pPr>
              <w:pStyle w:val="BodyCopy"/>
              <w:spacing w:after="0" w:line="240" w:lineRule="atLeast"/>
              <w:jc w:val="center"/>
            </w:pPr>
            <w:r>
              <w:rPr>
                <w:noProof/>
              </w:rPr>
              <w:drawing>
                <wp:inline distT="0" distB="0" distL="0" distR="0" wp14:anchorId="01F7B9BA" wp14:editId="175F3671">
                  <wp:extent cx="859134" cy="789873"/>
                  <wp:effectExtent l="0" t="0" r="0" b="0"/>
                  <wp:docPr id="1428197718" name="Picture 27" descr="A logo of a hand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97718" name="Picture 27" descr="A logo of a hand holding a glob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556" cy="800375"/>
                          </a:xfrm>
                          <a:prstGeom prst="rect">
                            <a:avLst/>
                          </a:prstGeom>
                        </pic:spPr>
                      </pic:pic>
                    </a:graphicData>
                  </a:graphic>
                </wp:inline>
              </w:drawing>
            </w:r>
          </w:p>
        </w:tc>
      </w:tr>
    </w:tbl>
    <w:p w14:paraId="04F3139A" w14:textId="07107866" w:rsidR="002D0875" w:rsidRPr="006E1266" w:rsidRDefault="002D0875" w:rsidP="008F4D68">
      <w:pPr>
        <w:pStyle w:val="SubHeading"/>
        <w:pBdr>
          <w:top w:val="single" w:sz="4" w:space="31" w:color="421F77"/>
        </w:pBdr>
        <w:rPr>
          <w:rFonts w:cs="Arial"/>
          <w:b/>
          <w:bCs/>
        </w:rPr>
      </w:pPr>
      <w:bookmarkStart w:id="5" w:name="_Hlk162531201"/>
      <w:r w:rsidRPr="00901E74">
        <w:rPr>
          <w:rFonts w:cs="Arial"/>
          <w:b/>
          <w:bCs/>
        </w:rPr>
        <w:t>Awards</w:t>
      </w:r>
      <w:r w:rsidRPr="006E1266">
        <w:rPr>
          <w:rFonts w:cs="Arial"/>
          <w:b/>
          <w:bCs/>
        </w:rPr>
        <w:t xml:space="preserve"> </w:t>
      </w:r>
    </w:p>
    <w:bookmarkEnd w:id="5"/>
    <w:p w14:paraId="13F3B18B" w14:textId="76857A47" w:rsidR="00E065FE" w:rsidRDefault="00EF1431" w:rsidP="00E065FE">
      <w:pPr>
        <w:rPr>
          <w:rFonts w:ascii="Arial" w:hAnsi="Arial"/>
          <w:color w:val="3C4650"/>
          <w:sz w:val="18"/>
          <w:szCs w:val="15"/>
        </w:rPr>
      </w:pPr>
      <w:r>
        <w:rPr>
          <w:rFonts w:cs="Arial"/>
          <w:b/>
          <w:bCs/>
          <w:noProof/>
        </w:rPr>
        <mc:AlternateContent>
          <mc:Choice Requires="wps">
            <w:drawing>
              <wp:anchor distT="0" distB="0" distL="114300" distR="114300" simplePos="0" relativeHeight="251714560" behindDoc="0" locked="0" layoutInCell="1" allowOverlap="1" wp14:anchorId="141F5E1D" wp14:editId="2E19A84E">
                <wp:simplePos x="0" y="0"/>
                <wp:positionH relativeFrom="margin">
                  <wp:align>left</wp:align>
                </wp:positionH>
                <wp:positionV relativeFrom="paragraph">
                  <wp:posOffset>169315</wp:posOffset>
                </wp:positionV>
                <wp:extent cx="6546215" cy="1790700"/>
                <wp:effectExtent l="0" t="0" r="6985" b="0"/>
                <wp:wrapNone/>
                <wp:docPr id="977052216" name="Rectangle: Rounded Corners 2"/>
                <wp:cNvGraphicFramePr/>
                <a:graphic xmlns:a="http://schemas.openxmlformats.org/drawingml/2006/main">
                  <a:graphicData uri="http://schemas.microsoft.com/office/word/2010/wordprocessingShape">
                    <wps:wsp>
                      <wps:cNvSpPr/>
                      <wps:spPr>
                        <a:xfrm>
                          <a:off x="0" y="0"/>
                          <a:ext cx="6546215" cy="1790700"/>
                        </a:xfrm>
                        <a:prstGeom prst="roundRect">
                          <a:avLst>
                            <a:gd name="adj" fmla="val 12981"/>
                          </a:avLst>
                        </a:prstGeom>
                        <a:gradFill flip="none" rotWithShape="1">
                          <a:gsLst>
                            <a:gs pos="0">
                              <a:srgbClr val="F51389"/>
                            </a:gs>
                            <a:gs pos="100000">
                              <a:srgbClr val="7537F1">
                                <a:shade val="67500"/>
                                <a:satMod val="115000"/>
                              </a:srgbClr>
                            </a:gs>
                            <a:gs pos="100000">
                              <a:srgbClr val="7537F1">
                                <a:shade val="100000"/>
                                <a:satMod val="115000"/>
                              </a:srgbClr>
                            </a:gs>
                          </a:gsLst>
                          <a:path path="circle">
                            <a:fillToRect r="100000" b="100000"/>
                          </a:path>
                          <a:tileRect l="-100000" t="-10000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5ADE" id="Rectangle: Rounded Corners 2" o:spid="_x0000_s1026" style="position:absolute;margin-left:0;margin-top:13.35pt;width:515.45pt;height:141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" fillcolor="#f51389" stroked="f">
                <v:fill color2="#7029ff" rotate="t" colors="0 #f51389;1 #5d21d6;1 #7029ff" focus="100%" type="gradientRadial"/>
                <w10:wrap anchorx="margin"/>
              </v:roundrect>
            </w:pict>
          </mc:Fallback>
        </mc:AlternateContent>
      </w:r>
      <w:r w:rsidR="0076366D">
        <w:rPr>
          <w:rFonts w:cs="Arial"/>
          <w:b/>
          <w:bCs/>
          <w:noProof/>
        </w:rPr>
        <w:drawing>
          <wp:anchor distT="0" distB="0" distL="114300" distR="114300" simplePos="0" relativeHeight="251724800" behindDoc="0" locked="0" layoutInCell="1" allowOverlap="1" wp14:anchorId="2492BC65" wp14:editId="1C0744D6">
            <wp:simplePos x="0" y="0"/>
            <wp:positionH relativeFrom="margin">
              <wp:posOffset>3985260</wp:posOffset>
            </wp:positionH>
            <wp:positionV relativeFrom="paragraph">
              <wp:posOffset>638971</wp:posOffset>
            </wp:positionV>
            <wp:extent cx="514350" cy="514350"/>
            <wp:effectExtent l="0" t="0" r="0" b="0"/>
            <wp:wrapSquare wrapText="bothSides"/>
            <wp:docPr id="1924839419" name="Picture 3" descr="A white line drawing of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3409" name="Picture 3" descr="A white line drawing of a troph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76366D">
        <w:rPr>
          <w:rFonts w:cs="Arial"/>
          <w:b/>
          <w:bCs/>
          <w:noProof/>
        </w:rPr>
        <w:drawing>
          <wp:anchor distT="0" distB="0" distL="114300" distR="114300" simplePos="0" relativeHeight="251722752" behindDoc="0" locked="0" layoutInCell="1" allowOverlap="1" wp14:anchorId="27E3D18E" wp14:editId="0D76A792">
            <wp:simplePos x="0" y="0"/>
            <wp:positionH relativeFrom="margin">
              <wp:posOffset>1758637</wp:posOffset>
            </wp:positionH>
            <wp:positionV relativeFrom="paragraph">
              <wp:posOffset>632299</wp:posOffset>
            </wp:positionV>
            <wp:extent cx="514350" cy="514350"/>
            <wp:effectExtent l="0" t="0" r="0" b="0"/>
            <wp:wrapSquare wrapText="bothSides"/>
            <wp:docPr id="1178983361" name="Picture 3" descr="A white line drawing of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3409" name="Picture 3" descr="A white line drawing of a troph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E065FE" w:rsidRPr="000B1071">
        <w:rPr>
          <w:rFonts w:cs="Arial"/>
          <w:b/>
          <w:bCs/>
          <w:noProof/>
        </w:rPr>
        <mc:AlternateContent>
          <mc:Choice Requires="wps">
            <w:drawing>
              <wp:anchor distT="45720" distB="45720" distL="114300" distR="114300" simplePos="0" relativeHeight="251718656" behindDoc="0" locked="0" layoutInCell="1" allowOverlap="1" wp14:anchorId="1549B803" wp14:editId="1D01B428">
                <wp:simplePos x="0" y="0"/>
                <wp:positionH relativeFrom="column">
                  <wp:posOffset>4572635</wp:posOffset>
                </wp:positionH>
                <wp:positionV relativeFrom="paragraph">
                  <wp:posOffset>66040</wp:posOffset>
                </wp:positionV>
                <wp:extent cx="1913890" cy="1711960"/>
                <wp:effectExtent l="0" t="0" r="0" b="2540"/>
                <wp:wrapSquare wrapText="bothSides"/>
                <wp:docPr id="1931919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711960"/>
                        </a:xfrm>
                        <a:prstGeom prst="rect">
                          <a:avLst/>
                        </a:prstGeom>
                        <a:noFill/>
                        <a:ln w="9525">
                          <a:noFill/>
                          <a:miter lim="800000"/>
                          <a:headEnd/>
                          <a:tailEnd/>
                        </a:ln>
                      </wps:spPr>
                      <wps:txbx>
                        <w:txbxContent>
                          <w:p w14:paraId="40D64ED2" w14:textId="77777777" w:rsidR="00E065FE" w:rsidRDefault="00E065FE" w:rsidP="00E065FE">
                            <w:pPr>
                              <w:pStyle w:val="ListParagraph"/>
                              <w:spacing w:after="0"/>
                              <w:ind w:left="142" w:hanging="284"/>
                              <w:rPr>
                                <w:b/>
                                <w:bCs/>
                                <w:color w:val="FFFFFF" w:themeColor="background1"/>
                                <w:sz w:val="19"/>
                                <w:szCs w:val="19"/>
                              </w:rPr>
                            </w:pPr>
                          </w:p>
                          <w:p w14:paraId="789AA5BA"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Bronze Diversity Mark</w:t>
                            </w:r>
                          </w:p>
                          <w:p w14:paraId="5FD4CFCC" w14:textId="77777777" w:rsidR="00E065FE" w:rsidRPr="00E065FE" w:rsidRDefault="00E065FE" w:rsidP="00E065FE">
                            <w:pPr>
                              <w:pStyle w:val="ListParagraph"/>
                              <w:spacing w:after="0"/>
                              <w:ind w:left="142" w:hanging="284"/>
                              <w:rPr>
                                <w:rFonts w:ascii="Arial" w:hAnsi="Arial" w:cs="Arial"/>
                                <w:b/>
                                <w:bCs/>
                                <w:color w:val="FFFFFF" w:themeColor="background1"/>
                                <w:sz w:val="18"/>
                                <w:szCs w:val="18"/>
                              </w:rPr>
                            </w:pPr>
                          </w:p>
                          <w:p w14:paraId="0234AF70"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Best Storytelling Award (Spider Awards)</w:t>
                            </w:r>
                          </w:p>
                          <w:p w14:paraId="570DB79E" w14:textId="77777777" w:rsidR="00E065FE" w:rsidRPr="00E065FE" w:rsidRDefault="00E065FE" w:rsidP="00E065FE">
                            <w:pPr>
                              <w:pStyle w:val="ListParagraph"/>
                              <w:ind w:left="142" w:hanging="284"/>
                              <w:rPr>
                                <w:rFonts w:ascii="Arial" w:hAnsi="Arial" w:cs="Arial"/>
                                <w:b/>
                                <w:bCs/>
                                <w:color w:val="FFFFFF" w:themeColor="background1"/>
                                <w:sz w:val="18"/>
                                <w:szCs w:val="18"/>
                              </w:rPr>
                            </w:pPr>
                          </w:p>
                          <w:p w14:paraId="665ABEE6"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Business Working Responsibly Mark for responsible and sustainable business practices</w:t>
                            </w:r>
                          </w:p>
                          <w:p w14:paraId="7F7217F3" w14:textId="77777777" w:rsidR="00E065FE" w:rsidRPr="00E4774C" w:rsidRDefault="00E065FE" w:rsidP="00E065FE">
                            <w:pPr>
                              <w:pStyle w:val="ListParagraph"/>
                              <w:spacing w:after="0"/>
                              <w:ind w:left="142"/>
                              <w:rPr>
                                <w:b/>
                                <w:bCs/>
                                <w:color w:val="FFFFFF" w:themeColor="background1"/>
                                <w:sz w:val="19"/>
                                <w:szCs w:val="19"/>
                              </w:rPr>
                            </w:pPr>
                          </w:p>
                          <w:p w14:paraId="3A3B0580" w14:textId="77777777" w:rsidR="00E065FE" w:rsidRPr="005208CA" w:rsidRDefault="00E065FE" w:rsidP="00E065FE">
                            <w:pPr>
                              <w:jc w:val="center"/>
                              <w:rPr>
                                <w:color w:val="FFFFFF" w:themeColor="background1"/>
                                <w:sz w:val="20"/>
                                <w:szCs w:val="20"/>
                              </w:rPr>
                            </w:pPr>
                          </w:p>
                          <w:p w14:paraId="054EC09E" w14:textId="77777777" w:rsidR="00E065FE" w:rsidRDefault="00E065FE" w:rsidP="00E065FE">
                            <w:pPr>
                              <w:jc w:val="center"/>
                              <w:rPr>
                                <w:b/>
                                <w:bCs/>
                                <w:color w:val="FFFFFF" w:themeColor="background1"/>
                                <w:sz w:val="20"/>
                                <w:szCs w:val="20"/>
                              </w:rPr>
                            </w:pPr>
                          </w:p>
                          <w:p w14:paraId="394031F5" w14:textId="77777777" w:rsidR="00E065FE" w:rsidRDefault="00E065FE" w:rsidP="00E065FE">
                            <w:pPr>
                              <w:jc w:val="center"/>
                              <w:rPr>
                                <w:b/>
                                <w:bCs/>
                                <w:color w:val="FFFFFF" w:themeColor="background1"/>
                                <w:sz w:val="20"/>
                                <w:szCs w:val="20"/>
                              </w:rPr>
                            </w:pPr>
                          </w:p>
                          <w:p w14:paraId="6EC9658F" w14:textId="77777777" w:rsidR="00E065FE" w:rsidRPr="005208CA" w:rsidRDefault="00E065FE" w:rsidP="00E065FE">
                            <w:pPr>
                              <w:jc w:val="center"/>
                              <w:rPr>
                                <w:color w:val="FFFFFF" w:themeColor="background1"/>
                                <w:sz w:val="20"/>
                                <w:szCs w:val="20"/>
                              </w:rPr>
                            </w:pPr>
                            <w:r w:rsidRPr="005208CA">
                              <w:rPr>
                                <w:b/>
                                <w:bCs/>
                                <w:color w:val="FFFFFF" w:themeColor="background1"/>
                                <w:sz w:val="20"/>
                                <w:szCs w:val="20"/>
                              </w:rPr>
                              <w:t>Bronze Diversity Mark</w:t>
                            </w:r>
                          </w:p>
                          <w:p w14:paraId="3F4A0BD2" w14:textId="77777777" w:rsidR="00E065FE" w:rsidRPr="005208CA" w:rsidRDefault="00E065FE" w:rsidP="00E065FE">
                            <w:pPr>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9B803" id="Text Box 2" o:spid="_x0000_s1027" type="#_x0000_t202" style="position:absolute;margin-left:360.05pt;margin-top:5.2pt;width:150.7pt;height:134.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ww+wEAANUDAAAOAAAAZHJzL2Uyb0RvYy54bWysU9uO2yAQfa/Uf0C8N7bTZDe24qy2u92q&#10;0vYibfsBGOMYFRgKJHb69R2wNxu1b1X9gBgPnJlz5rC9GbUiR+G8BFPTYpFTIgyHVpp9Tb9/e3iz&#10;oc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" filled="f" stroked="f">
                <v:textbox>
                  <w:txbxContent>
                    <w:p w14:paraId="40D64ED2" w14:textId="77777777" w:rsidR="00E065FE" w:rsidRDefault="00E065FE" w:rsidP="00E065FE">
                      <w:pPr>
                        <w:pStyle w:val="ListParagraph"/>
                        <w:spacing w:after="0"/>
                        <w:ind w:left="142" w:hanging="284"/>
                        <w:rPr>
                          <w:b/>
                          <w:bCs/>
                          <w:color w:val="FFFFFF" w:themeColor="background1"/>
                          <w:sz w:val="19"/>
                          <w:szCs w:val="19"/>
                        </w:rPr>
                      </w:pPr>
                    </w:p>
                    <w:p w14:paraId="789AA5BA"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Bronze Diversity Mark</w:t>
                      </w:r>
                    </w:p>
                    <w:p w14:paraId="5FD4CFCC" w14:textId="77777777" w:rsidR="00E065FE" w:rsidRPr="00E065FE" w:rsidRDefault="00E065FE" w:rsidP="00E065FE">
                      <w:pPr>
                        <w:pStyle w:val="ListParagraph"/>
                        <w:spacing w:after="0"/>
                        <w:ind w:left="142" w:hanging="284"/>
                        <w:rPr>
                          <w:rFonts w:ascii="Arial" w:hAnsi="Arial" w:cs="Arial"/>
                          <w:b/>
                          <w:bCs/>
                          <w:color w:val="FFFFFF" w:themeColor="background1"/>
                          <w:sz w:val="18"/>
                          <w:szCs w:val="18"/>
                        </w:rPr>
                      </w:pPr>
                    </w:p>
                    <w:p w14:paraId="0234AF70"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Best Storytelling Award (Spider Awards)</w:t>
                      </w:r>
                    </w:p>
                    <w:p w14:paraId="570DB79E" w14:textId="77777777" w:rsidR="00E065FE" w:rsidRPr="00E065FE" w:rsidRDefault="00E065FE" w:rsidP="00E065FE">
                      <w:pPr>
                        <w:pStyle w:val="ListParagraph"/>
                        <w:ind w:left="142" w:hanging="284"/>
                        <w:rPr>
                          <w:rFonts w:ascii="Arial" w:hAnsi="Arial" w:cs="Arial"/>
                          <w:b/>
                          <w:bCs/>
                          <w:color w:val="FFFFFF" w:themeColor="background1"/>
                          <w:sz w:val="18"/>
                          <w:szCs w:val="18"/>
                        </w:rPr>
                      </w:pPr>
                    </w:p>
                    <w:p w14:paraId="665ABEE6" w14:textId="77777777" w:rsidR="00E065FE" w:rsidRPr="00E065FE" w:rsidRDefault="00E065FE" w:rsidP="00E065FE">
                      <w:pPr>
                        <w:pStyle w:val="ListParagraph"/>
                        <w:numPr>
                          <w:ilvl w:val="0"/>
                          <w:numId w:val="7"/>
                        </w:numPr>
                        <w:spacing w:after="0"/>
                        <w:ind w:left="142"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Business Working Responsibly Mark for responsible and sustainable business practices</w:t>
                      </w:r>
                    </w:p>
                    <w:p w14:paraId="7F7217F3" w14:textId="77777777" w:rsidR="00E065FE" w:rsidRPr="00E4774C" w:rsidRDefault="00E065FE" w:rsidP="00E065FE">
                      <w:pPr>
                        <w:pStyle w:val="ListParagraph"/>
                        <w:spacing w:after="0"/>
                        <w:ind w:left="142"/>
                        <w:rPr>
                          <w:b/>
                          <w:bCs/>
                          <w:color w:val="FFFFFF" w:themeColor="background1"/>
                          <w:sz w:val="19"/>
                          <w:szCs w:val="19"/>
                        </w:rPr>
                      </w:pPr>
                    </w:p>
                    <w:p w14:paraId="3A3B0580" w14:textId="77777777" w:rsidR="00E065FE" w:rsidRPr="005208CA" w:rsidRDefault="00E065FE" w:rsidP="00E065FE">
                      <w:pPr>
                        <w:jc w:val="center"/>
                        <w:rPr>
                          <w:color w:val="FFFFFF" w:themeColor="background1"/>
                          <w:sz w:val="20"/>
                          <w:szCs w:val="20"/>
                        </w:rPr>
                      </w:pPr>
                    </w:p>
                    <w:p w14:paraId="054EC09E" w14:textId="77777777" w:rsidR="00E065FE" w:rsidRDefault="00E065FE" w:rsidP="00E065FE">
                      <w:pPr>
                        <w:jc w:val="center"/>
                        <w:rPr>
                          <w:b/>
                          <w:bCs/>
                          <w:color w:val="FFFFFF" w:themeColor="background1"/>
                          <w:sz w:val="20"/>
                          <w:szCs w:val="20"/>
                        </w:rPr>
                      </w:pPr>
                    </w:p>
                    <w:p w14:paraId="394031F5" w14:textId="77777777" w:rsidR="00E065FE" w:rsidRDefault="00E065FE" w:rsidP="00E065FE">
                      <w:pPr>
                        <w:jc w:val="center"/>
                        <w:rPr>
                          <w:b/>
                          <w:bCs/>
                          <w:color w:val="FFFFFF" w:themeColor="background1"/>
                          <w:sz w:val="20"/>
                          <w:szCs w:val="20"/>
                        </w:rPr>
                      </w:pPr>
                    </w:p>
                    <w:p w14:paraId="6EC9658F" w14:textId="77777777" w:rsidR="00E065FE" w:rsidRPr="005208CA" w:rsidRDefault="00E065FE" w:rsidP="00E065FE">
                      <w:pPr>
                        <w:jc w:val="center"/>
                        <w:rPr>
                          <w:color w:val="FFFFFF" w:themeColor="background1"/>
                          <w:sz w:val="20"/>
                          <w:szCs w:val="20"/>
                        </w:rPr>
                      </w:pPr>
                      <w:r w:rsidRPr="005208CA">
                        <w:rPr>
                          <w:b/>
                          <w:bCs/>
                          <w:color w:val="FFFFFF" w:themeColor="background1"/>
                          <w:sz w:val="20"/>
                          <w:szCs w:val="20"/>
                        </w:rPr>
                        <w:t>Bronze Diversity Mark</w:t>
                      </w:r>
                    </w:p>
                    <w:p w14:paraId="3F4A0BD2" w14:textId="77777777" w:rsidR="00E065FE" w:rsidRPr="005208CA" w:rsidRDefault="00E065FE" w:rsidP="00E065FE">
                      <w:pPr>
                        <w:jc w:val="center"/>
                        <w:rPr>
                          <w:color w:val="FFFFFF" w:themeColor="background1"/>
                          <w:sz w:val="20"/>
                          <w:szCs w:val="20"/>
                        </w:rPr>
                      </w:pPr>
                    </w:p>
                  </w:txbxContent>
                </v:textbox>
                <w10:wrap type="square"/>
              </v:shape>
            </w:pict>
          </mc:Fallback>
        </mc:AlternateContent>
      </w:r>
      <w:r w:rsidR="00E065FE" w:rsidRPr="000B1071">
        <w:rPr>
          <w:rFonts w:cs="Arial"/>
          <w:b/>
          <w:bCs/>
          <w:noProof/>
        </w:rPr>
        <mc:AlternateContent>
          <mc:Choice Requires="wps">
            <w:drawing>
              <wp:anchor distT="45720" distB="45720" distL="114300" distR="114300" simplePos="0" relativeHeight="251717632" behindDoc="0" locked="0" layoutInCell="1" allowOverlap="1" wp14:anchorId="10F0590A" wp14:editId="72FA7222">
                <wp:simplePos x="0" y="0"/>
                <wp:positionH relativeFrom="margin">
                  <wp:posOffset>2136140</wp:posOffset>
                </wp:positionH>
                <wp:positionV relativeFrom="paragraph">
                  <wp:posOffset>222250</wp:posOffset>
                </wp:positionV>
                <wp:extent cx="1981835" cy="1671320"/>
                <wp:effectExtent l="0" t="0" r="0" b="5080"/>
                <wp:wrapSquare wrapText="bothSides"/>
                <wp:docPr id="68515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671320"/>
                        </a:xfrm>
                        <a:prstGeom prst="rect">
                          <a:avLst/>
                        </a:prstGeom>
                        <a:noFill/>
                        <a:ln w="9525">
                          <a:noFill/>
                          <a:miter lim="800000"/>
                          <a:headEnd/>
                          <a:tailEnd/>
                        </a:ln>
                      </wps:spPr>
                      <wps:txbx>
                        <w:txbxContent>
                          <w:p w14:paraId="272A9305" w14:textId="77777777" w:rsidR="00E065FE" w:rsidRDefault="00E065FE" w:rsidP="00E065FE">
                            <w:pPr>
                              <w:pStyle w:val="ListParagraph"/>
                              <w:numPr>
                                <w:ilvl w:val="0"/>
                                <w:numId w:val="5"/>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Special Award for CSR and Charitable Initiatives (UK Utilities &amp; Telecom Awards)</w:t>
                            </w:r>
                          </w:p>
                          <w:p w14:paraId="31B1E7D8" w14:textId="77777777" w:rsidR="00EF1431" w:rsidRDefault="00EF1431" w:rsidP="00EF1431">
                            <w:pPr>
                              <w:pStyle w:val="ListParagraph"/>
                              <w:spacing w:after="0"/>
                              <w:ind w:left="284"/>
                              <w:rPr>
                                <w:rFonts w:ascii="Arial" w:hAnsi="Arial" w:cs="Arial"/>
                                <w:b/>
                                <w:bCs/>
                                <w:color w:val="FFFFFF" w:themeColor="background1"/>
                                <w:sz w:val="18"/>
                                <w:szCs w:val="18"/>
                              </w:rPr>
                            </w:pPr>
                          </w:p>
                          <w:p w14:paraId="5AB5896B" w14:textId="77777777" w:rsidR="00EF1431" w:rsidRPr="002A67C9" w:rsidRDefault="00EF1431" w:rsidP="00EF1431">
                            <w:pPr>
                              <w:pStyle w:val="ListParagraph"/>
                              <w:numPr>
                                <w:ilvl w:val="0"/>
                                <w:numId w:val="5"/>
                              </w:numPr>
                              <w:spacing w:after="0"/>
                              <w:ind w:left="284" w:hanging="284"/>
                              <w:rPr>
                                <w:rFonts w:ascii="Arial" w:hAnsi="Arial" w:cs="Arial"/>
                                <w:b/>
                                <w:bCs/>
                                <w:color w:val="FFFFFF" w:themeColor="background1"/>
                                <w:sz w:val="18"/>
                                <w:szCs w:val="18"/>
                              </w:rPr>
                            </w:pPr>
                            <w:r>
                              <w:rPr>
                                <w:rFonts w:ascii="Arial" w:hAnsi="Arial" w:cs="Arial"/>
                                <w:b/>
                                <w:bCs/>
                                <w:color w:val="FFFFFF" w:themeColor="background1"/>
                                <w:sz w:val="18"/>
                                <w:szCs w:val="18"/>
                              </w:rPr>
                              <w:t>Utility Week Awards 2024 - Finalist</w:t>
                            </w:r>
                          </w:p>
                          <w:p w14:paraId="2756FE2F" w14:textId="77777777" w:rsidR="00E065FE" w:rsidRPr="00E065FE" w:rsidRDefault="00E065FE" w:rsidP="00E065FE">
                            <w:pPr>
                              <w:pStyle w:val="ListParagraph"/>
                              <w:spacing w:after="0"/>
                              <w:ind w:left="284"/>
                              <w:rPr>
                                <w:rFonts w:ascii="Arial" w:hAnsi="Arial" w:cs="Arial"/>
                                <w:b/>
                                <w:bCs/>
                                <w:color w:val="FFFFFF" w:themeColor="background1"/>
                                <w:sz w:val="18"/>
                                <w:szCs w:val="18"/>
                              </w:rPr>
                            </w:pPr>
                          </w:p>
                          <w:p w14:paraId="4F6222F8" w14:textId="77777777" w:rsidR="00E065FE" w:rsidRPr="00E065FE" w:rsidRDefault="00E065FE" w:rsidP="00E065FE">
                            <w:pPr>
                              <w:pStyle w:val="ListParagraph"/>
                              <w:numPr>
                                <w:ilvl w:val="0"/>
                                <w:numId w:val="5"/>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Silver in Social Sustainability, Diversity and Inclusion initiative of the Year (Greener Possibilities)</w:t>
                            </w:r>
                          </w:p>
                          <w:p w14:paraId="02E47264" w14:textId="77777777" w:rsidR="00E065FE" w:rsidRPr="00C15F69" w:rsidRDefault="00E065FE" w:rsidP="00E065FE">
                            <w:pPr>
                              <w:ind w:left="-142"/>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590A" id="_x0000_s1028" type="#_x0000_t202" style="position:absolute;margin-left:168.2pt;margin-top:17.5pt;width:156.05pt;height:131.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" filled="f" stroked="f">
                <v:textbox>
                  <w:txbxContent>
                    <w:p w14:paraId="272A9305" w14:textId="77777777" w:rsidR="00E065FE" w:rsidRDefault="00E065FE" w:rsidP="00E065FE">
                      <w:pPr>
                        <w:pStyle w:val="ListParagraph"/>
                        <w:numPr>
                          <w:ilvl w:val="0"/>
                          <w:numId w:val="5"/>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Special Award for CSR and Charitable Initiatives (UK Utilities &amp; Telecom Awards)</w:t>
                      </w:r>
                    </w:p>
                    <w:p w14:paraId="31B1E7D8" w14:textId="77777777" w:rsidR="00EF1431" w:rsidRDefault="00EF1431" w:rsidP="00EF1431">
                      <w:pPr>
                        <w:pStyle w:val="ListParagraph"/>
                        <w:spacing w:after="0"/>
                        <w:ind w:left="284"/>
                        <w:rPr>
                          <w:rFonts w:ascii="Arial" w:hAnsi="Arial" w:cs="Arial"/>
                          <w:b/>
                          <w:bCs/>
                          <w:color w:val="FFFFFF" w:themeColor="background1"/>
                          <w:sz w:val="18"/>
                          <w:szCs w:val="18"/>
                        </w:rPr>
                      </w:pPr>
                    </w:p>
                    <w:p w14:paraId="5AB5896B" w14:textId="77777777" w:rsidR="00EF1431" w:rsidRPr="002A67C9" w:rsidRDefault="00EF1431" w:rsidP="00EF1431">
                      <w:pPr>
                        <w:pStyle w:val="ListParagraph"/>
                        <w:numPr>
                          <w:ilvl w:val="0"/>
                          <w:numId w:val="5"/>
                        </w:numPr>
                        <w:spacing w:after="0"/>
                        <w:ind w:left="284" w:hanging="284"/>
                        <w:rPr>
                          <w:rFonts w:ascii="Arial" w:hAnsi="Arial" w:cs="Arial"/>
                          <w:b/>
                          <w:bCs/>
                          <w:color w:val="FFFFFF" w:themeColor="background1"/>
                          <w:sz w:val="18"/>
                          <w:szCs w:val="18"/>
                        </w:rPr>
                      </w:pPr>
                      <w:r>
                        <w:rPr>
                          <w:rFonts w:ascii="Arial" w:hAnsi="Arial" w:cs="Arial"/>
                          <w:b/>
                          <w:bCs/>
                          <w:color w:val="FFFFFF" w:themeColor="background1"/>
                          <w:sz w:val="18"/>
                          <w:szCs w:val="18"/>
                        </w:rPr>
                        <w:t>Utility Week Awards 2024 - Finalist</w:t>
                      </w:r>
                    </w:p>
                    <w:p w14:paraId="2756FE2F" w14:textId="77777777" w:rsidR="00E065FE" w:rsidRPr="00E065FE" w:rsidRDefault="00E065FE" w:rsidP="00E065FE">
                      <w:pPr>
                        <w:pStyle w:val="ListParagraph"/>
                        <w:spacing w:after="0"/>
                        <w:ind w:left="284"/>
                        <w:rPr>
                          <w:rFonts w:ascii="Arial" w:hAnsi="Arial" w:cs="Arial"/>
                          <w:b/>
                          <w:bCs/>
                          <w:color w:val="FFFFFF" w:themeColor="background1"/>
                          <w:sz w:val="18"/>
                          <w:szCs w:val="18"/>
                        </w:rPr>
                      </w:pPr>
                    </w:p>
                    <w:p w14:paraId="4F6222F8" w14:textId="77777777" w:rsidR="00E065FE" w:rsidRPr="00E065FE" w:rsidRDefault="00E065FE" w:rsidP="00E065FE">
                      <w:pPr>
                        <w:pStyle w:val="ListParagraph"/>
                        <w:numPr>
                          <w:ilvl w:val="0"/>
                          <w:numId w:val="5"/>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Silver in Social Sustainability, Diversity and Inclusion initiative of the Year (Greener Possibilities)</w:t>
                      </w:r>
                    </w:p>
                    <w:p w14:paraId="02E47264" w14:textId="77777777" w:rsidR="00E065FE" w:rsidRPr="00C15F69" w:rsidRDefault="00E065FE" w:rsidP="00E065FE">
                      <w:pPr>
                        <w:ind w:left="-142"/>
                        <w:rPr>
                          <w:color w:val="FFFFFF" w:themeColor="background1"/>
                          <w:sz w:val="20"/>
                          <w:szCs w:val="20"/>
                        </w:rPr>
                      </w:pPr>
                    </w:p>
                  </w:txbxContent>
                </v:textbox>
                <w10:wrap type="square" anchorx="margin"/>
              </v:shape>
            </w:pict>
          </mc:Fallback>
        </mc:AlternateContent>
      </w:r>
      <w:r w:rsidR="00E065FE" w:rsidRPr="000B1071">
        <w:rPr>
          <w:rFonts w:cs="Arial"/>
          <w:b/>
          <w:bCs/>
          <w:noProof/>
        </w:rPr>
        <mc:AlternateContent>
          <mc:Choice Requires="wps">
            <w:drawing>
              <wp:anchor distT="45720" distB="45720" distL="114300" distR="114300" simplePos="0" relativeHeight="251715584" behindDoc="0" locked="0" layoutInCell="1" allowOverlap="1" wp14:anchorId="2FE02FBA" wp14:editId="4693AE23">
                <wp:simplePos x="0" y="0"/>
                <wp:positionH relativeFrom="column">
                  <wp:posOffset>86360</wp:posOffset>
                </wp:positionH>
                <wp:positionV relativeFrom="paragraph">
                  <wp:posOffset>238125</wp:posOffset>
                </wp:positionV>
                <wp:extent cx="1879600" cy="1666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66875"/>
                        </a:xfrm>
                        <a:prstGeom prst="rect">
                          <a:avLst/>
                        </a:prstGeom>
                        <a:noFill/>
                        <a:ln w="9525">
                          <a:noFill/>
                          <a:miter lim="800000"/>
                          <a:headEnd/>
                          <a:tailEnd/>
                        </a:ln>
                      </wps:spPr>
                      <wps:txbx>
                        <w:txbxContent>
                          <w:p w14:paraId="0DE3ACAF"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ESG Best Performer of the Year in the Green Awards</w:t>
                            </w:r>
                          </w:p>
                          <w:p w14:paraId="726467A0" w14:textId="77777777" w:rsidR="00E065FE" w:rsidRPr="00E065FE" w:rsidRDefault="00E065FE" w:rsidP="00E065FE">
                            <w:pPr>
                              <w:pStyle w:val="ListParagraph"/>
                              <w:spacing w:after="0"/>
                              <w:ind w:left="284"/>
                              <w:rPr>
                                <w:rFonts w:ascii="Arial" w:hAnsi="Arial" w:cs="Arial"/>
                                <w:b/>
                                <w:bCs/>
                                <w:color w:val="FFFFFF" w:themeColor="background1"/>
                                <w:sz w:val="18"/>
                                <w:szCs w:val="18"/>
                              </w:rPr>
                            </w:pPr>
                          </w:p>
                          <w:p w14:paraId="10E84BDB"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Best Corporate Wellbeing Programme</w:t>
                            </w:r>
                          </w:p>
                          <w:p w14:paraId="3AB2C53C" w14:textId="77777777" w:rsidR="00E065FE" w:rsidRPr="00E065FE" w:rsidRDefault="00E065FE" w:rsidP="00E065FE">
                            <w:pPr>
                              <w:pStyle w:val="ListParagraph"/>
                              <w:rPr>
                                <w:rFonts w:ascii="Arial" w:hAnsi="Arial" w:cs="Arial"/>
                                <w:b/>
                                <w:bCs/>
                                <w:color w:val="FFFFFF" w:themeColor="background1"/>
                                <w:sz w:val="18"/>
                                <w:szCs w:val="18"/>
                              </w:rPr>
                            </w:pPr>
                          </w:p>
                          <w:p w14:paraId="77455CDE"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 xml:space="preserve">Women in STEM - Best Recruitment Campaign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02FBA" id="_x0000_s1029" type="#_x0000_t202" style="position:absolute;margin-left:6.8pt;margin-top:18.75pt;width:148pt;height:131.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az+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" filled="f" stroked="f">
                <v:textbox>
                  <w:txbxContent>
                    <w:p w14:paraId="0DE3ACAF"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ESG Best Performer of the Year in the Green Awards</w:t>
                      </w:r>
                    </w:p>
                    <w:p w14:paraId="726467A0" w14:textId="77777777" w:rsidR="00E065FE" w:rsidRPr="00E065FE" w:rsidRDefault="00E065FE" w:rsidP="00E065FE">
                      <w:pPr>
                        <w:pStyle w:val="ListParagraph"/>
                        <w:spacing w:after="0"/>
                        <w:ind w:left="284"/>
                        <w:rPr>
                          <w:rFonts w:ascii="Arial" w:hAnsi="Arial" w:cs="Arial"/>
                          <w:b/>
                          <w:bCs/>
                          <w:color w:val="FFFFFF" w:themeColor="background1"/>
                          <w:sz w:val="18"/>
                          <w:szCs w:val="18"/>
                        </w:rPr>
                      </w:pPr>
                    </w:p>
                    <w:p w14:paraId="10E84BDB"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Best Corporate Wellbeing Programme</w:t>
                      </w:r>
                    </w:p>
                    <w:p w14:paraId="3AB2C53C" w14:textId="77777777" w:rsidR="00E065FE" w:rsidRPr="00E065FE" w:rsidRDefault="00E065FE" w:rsidP="00E065FE">
                      <w:pPr>
                        <w:pStyle w:val="ListParagraph"/>
                        <w:rPr>
                          <w:rFonts w:ascii="Arial" w:hAnsi="Arial" w:cs="Arial"/>
                          <w:b/>
                          <w:bCs/>
                          <w:color w:val="FFFFFF" w:themeColor="background1"/>
                          <w:sz w:val="18"/>
                          <w:szCs w:val="18"/>
                        </w:rPr>
                      </w:pPr>
                    </w:p>
                    <w:p w14:paraId="77455CDE" w14:textId="77777777" w:rsidR="00E065FE" w:rsidRPr="00E065FE" w:rsidRDefault="00E065FE" w:rsidP="00E065FE">
                      <w:pPr>
                        <w:pStyle w:val="ListParagraph"/>
                        <w:numPr>
                          <w:ilvl w:val="0"/>
                          <w:numId w:val="4"/>
                        </w:numPr>
                        <w:spacing w:after="0"/>
                        <w:ind w:left="284" w:hanging="284"/>
                        <w:rPr>
                          <w:rFonts w:ascii="Arial" w:hAnsi="Arial" w:cs="Arial"/>
                          <w:b/>
                          <w:bCs/>
                          <w:color w:val="FFFFFF" w:themeColor="background1"/>
                          <w:sz w:val="18"/>
                          <w:szCs w:val="18"/>
                        </w:rPr>
                      </w:pPr>
                      <w:r w:rsidRPr="00E065FE">
                        <w:rPr>
                          <w:rFonts w:ascii="Arial" w:hAnsi="Arial" w:cs="Arial"/>
                          <w:b/>
                          <w:bCs/>
                          <w:color w:val="FFFFFF" w:themeColor="background1"/>
                          <w:sz w:val="18"/>
                          <w:szCs w:val="18"/>
                        </w:rPr>
                        <w:t xml:space="preserve">Women in STEM - Best Recruitment Campaign </w:t>
                      </w:r>
                    </w:p>
                  </w:txbxContent>
                </v:textbox>
                <w10:wrap type="square"/>
              </v:shape>
            </w:pict>
          </mc:Fallback>
        </mc:AlternateContent>
      </w:r>
    </w:p>
    <w:p w14:paraId="509705F6" w14:textId="5F3D88E4" w:rsidR="007C1F6B" w:rsidRPr="00111A3A" w:rsidRDefault="00E065FE" w:rsidP="00133F4D">
      <w:pPr>
        <w:pStyle w:val="SubHeading"/>
        <w:pBdr>
          <w:top w:val="single" w:sz="4" w:space="0" w:color="421F77"/>
        </w:pBdr>
        <w:rPr>
          <w:rFonts w:ascii="Arial" w:hAnsi="Arial"/>
          <w:color w:val="3C4650"/>
          <w:sz w:val="18"/>
          <w:szCs w:val="15"/>
        </w:rPr>
      </w:pPr>
      <w:r>
        <w:rPr>
          <w:rFonts w:cs="Arial"/>
          <w:b/>
          <w:bCs/>
          <w:noProof/>
        </w:rPr>
        <w:drawing>
          <wp:anchor distT="0" distB="0" distL="114300" distR="114300" simplePos="0" relativeHeight="251719680" behindDoc="0" locked="0" layoutInCell="1" allowOverlap="1" wp14:anchorId="60DEAFBB" wp14:editId="2DD2DD0B">
            <wp:simplePos x="0" y="0"/>
            <wp:positionH relativeFrom="margin">
              <wp:posOffset>1724025</wp:posOffset>
            </wp:positionH>
            <wp:positionV relativeFrom="paragraph">
              <wp:posOffset>471805</wp:posOffset>
            </wp:positionV>
            <wp:extent cx="514350" cy="514350"/>
            <wp:effectExtent l="0" t="0" r="0" b="0"/>
            <wp:wrapSquare wrapText="bothSides"/>
            <wp:docPr id="1152523409" name="Picture 3" descr="A white line drawing of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3409" name="Picture 3" descr="A white line drawing of a troph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rPr>
        <w:drawing>
          <wp:anchor distT="0" distB="0" distL="114300" distR="114300" simplePos="0" relativeHeight="251720704" behindDoc="0" locked="0" layoutInCell="1" allowOverlap="1" wp14:anchorId="2A8C5E11" wp14:editId="1116AC0B">
            <wp:simplePos x="0" y="0"/>
            <wp:positionH relativeFrom="margin">
              <wp:posOffset>4034790</wp:posOffset>
            </wp:positionH>
            <wp:positionV relativeFrom="paragraph">
              <wp:posOffset>479202</wp:posOffset>
            </wp:positionV>
            <wp:extent cx="514350" cy="514350"/>
            <wp:effectExtent l="0" t="0" r="0" b="0"/>
            <wp:wrapSquare wrapText="bothSides"/>
            <wp:docPr id="169390997" name="Picture 3" descr="A white line drawing of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3409" name="Picture 3" descr="A white line drawing of a troph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Pr="000B1071">
        <w:rPr>
          <w:rFonts w:cs="Arial"/>
          <w:b/>
          <w:bCs/>
          <w:noProof/>
        </w:rPr>
        <mc:AlternateContent>
          <mc:Choice Requires="wps">
            <w:drawing>
              <wp:anchor distT="45720" distB="45720" distL="114300" distR="114300" simplePos="0" relativeHeight="251716608" behindDoc="0" locked="0" layoutInCell="1" allowOverlap="1" wp14:anchorId="50E77416" wp14:editId="5A5D4423">
                <wp:simplePos x="0" y="0"/>
                <wp:positionH relativeFrom="margin">
                  <wp:posOffset>4728210</wp:posOffset>
                </wp:positionH>
                <wp:positionV relativeFrom="paragraph">
                  <wp:posOffset>617855</wp:posOffset>
                </wp:positionV>
                <wp:extent cx="1621155" cy="1404620"/>
                <wp:effectExtent l="0" t="0" r="0" b="0"/>
                <wp:wrapSquare wrapText="bothSides"/>
                <wp:docPr id="775358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noFill/>
                        <a:ln w="9525">
                          <a:noFill/>
                          <a:miter lim="800000"/>
                          <a:headEnd/>
                          <a:tailEnd/>
                        </a:ln>
                      </wps:spPr>
                      <wps:txbx>
                        <w:txbxContent>
                          <w:p w14:paraId="1E2BF594" w14:textId="77777777" w:rsidR="00E065FE" w:rsidRPr="005208CA" w:rsidRDefault="00E065FE" w:rsidP="00E065FE">
                            <w:pPr>
                              <w:jc w:val="center"/>
                              <w:rPr>
                                <w:color w:val="FFFFFF" w:themeColor="background1"/>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77416" id="_x0000_s1030" type="#_x0000_t202" style="position:absolute;margin-left:372.3pt;margin-top:48.65pt;width:127.6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" filled="f" stroked="f">
                <v:textbox style="mso-fit-shape-to-text:t">
                  <w:txbxContent>
                    <w:p w14:paraId="1E2BF594" w14:textId="77777777" w:rsidR="00E065FE" w:rsidRPr="005208CA" w:rsidRDefault="00E065FE" w:rsidP="00E065FE">
                      <w:pPr>
                        <w:jc w:val="center"/>
                        <w:rPr>
                          <w:color w:val="FFFFFF" w:themeColor="background1"/>
                          <w:sz w:val="20"/>
                          <w:szCs w:val="20"/>
                        </w:rPr>
                      </w:pPr>
                    </w:p>
                  </w:txbxContent>
                </v:textbox>
                <w10:wrap type="square" anchorx="margin"/>
              </v:shape>
            </w:pict>
          </mc:Fallback>
        </mc:AlternateContent>
      </w:r>
    </w:p>
    <w:sectPr w:rsidR="007C1F6B" w:rsidRPr="00111A3A" w:rsidSect="00B170CD">
      <w:headerReference w:type="even" r:id="rId32"/>
      <w:headerReference w:type="default" r:id="rId33"/>
      <w:footerReference w:type="even" r:id="rId34"/>
      <w:footerReference w:type="default" r:id="rId35"/>
      <w:headerReference w:type="first" r:id="rId36"/>
      <w:footerReference w:type="first" r:id="rId37"/>
      <w:pgSz w:w="11907" w:h="16840" w:code="9"/>
      <w:pgMar w:top="1843" w:right="567" w:bottom="737" w:left="794" w:header="720" w:footer="9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9CA6C" w14:textId="77777777" w:rsidR="000468B0" w:rsidRDefault="000468B0" w:rsidP="00E126EB">
      <w:pPr>
        <w:spacing w:after="0" w:line="240" w:lineRule="auto"/>
      </w:pPr>
      <w:r>
        <w:separator/>
      </w:r>
    </w:p>
  </w:endnote>
  <w:endnote w:type="continuationSeparator" w:id="0">
    <w:p w14:paraId="6D96B60F" w14:textId="77777777" w:rsidR="000468B0" w:rsidRDefault="000468B0" w:rsidP="00E12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D9AB" w14:textId="77777777" w:rsidR="00B170CD" w:rsidRDefault="00B170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54B" w14:textId="62C85B8B" w:rsidR="00521BD5" w:rsidRDefault="0057481A">
    <w:pPr>
      <w:pStyle w:val="Footer"/>
    </w:pPr>
    <w:r>
      <w:rPr>
        <w:noProof/>
        <w:lang w:val="en-IE" w:eastAsia="en-IE"/>
      </w:rPr>
      <mc:AlternateContent>
        <mc:Choice Requires="wps">
          <w:drawing>
            <wp:anchor distT="0" distB="0" distL="114300" distR="114300" simplePos="0" relativeHeight="251669504" behindDoc="0" locked="0" layoutInCell="1" allowOverlap="1" wp14:anchorId="4088E68E" wp14:editId="44724B0E">
              <wp:simplePos x="0" y="0"/>
              <wp:positionH relativeFrom="page">
                <wp:posOffset>3363818</wp:posOffset>
              </wp:positionH>
              <wp:positionV relativeFrom="paragraph">
                <wp:posOffset>115570</wp:posOffset>
              </wp:positionV>
              <wp:extent cx="885825" cy="447675"/>
              <wp:effectExtent l="0" t="0" r="0" b="0"/>
              <wp:wrapNone/>
              <wp:docPr id="1434330227" name="Text Box 11"/>
              <wp:cNvGraphicFramePr/>
              <a:graphic xmlns:a="http://schemas.openxmlformats.org/drawingml/2006/main">
                <a:graphicData uri="http://schemas.microsoft.com/office/word/2010/wordprocessingShape">
                  <wps:wsp>
                    <wps:cNvSpPr txBox="1"/>
                    <wps:spPr>
                      <a:xfrm>
                        <a:off x="0" y="0"/>
                        <a:ext cx="885825" cy="447675"/>
                      </a:xfrm>
                      <a:prstGeom prst="rect">
                        <a:avLst/>
                      </a:prstGeom>
                      <a:noFill/>
                      <a:ln w="6350">
                        <a:noFill/>
                      </a:ln>
                    </wps:spPr>
                    <wps:txbx>
                      <w:txbxContent>
                        <w:p w14:paraId="2F920BDA" w14:textId="5CE5650A" w:rsidR="00283CF9" w:rsidRPr="00283CF9" w:rsidRDefault="00283CF9" w:rsidP="00283CF9">
                          <w:pPr>
                            <w:rPr>
                              <w:lang w:val="en-GB"/>
                            </w:rPr>
                          </w:pPr>
                          <w:r w:rsidRPr="00283CF9">
                            <w:rPr>
                              <w:noProof/>
                              <w:lang w:val="en-GB"/>
                            </w:rPr>
                            <w:drawing>
                              <wp:inline distT="0" distB="0" distL="0" distR="0" wp14:anchorId="066A1AC8" wp14:editId="5D7543EC">
                                <wp:extent cx="552450" cy="266405"/>
                                <wp:effectExtent l="0" t="0" r="0" b="635"/>
                                <wp:docPr id="1851445859" name="Picture 12" descr="A black background with purple and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1160" name="Picture 12" descr="A black background with purple and green squar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830" cy="268999"/>
                                        </a:xfrm>
                                        <a:prstGeom prst="rect">
                                          <a:avLst/>
                                        </a:prstGeom>
                                        <a:noFill/>
                                        <a:ln>
                                          <a:noFill/>
                                        </a:ln>
                                      </pic:spPr>
                                    </pic:pic>
                                  </a:graphicData>
                                </a:graphic>
                              </wp:inline>
                            </w:drawing>
                          </w:r>
                        </w:p>
                        <w:p w14:paraId="674FA30F" w14:textId="64AFBADA" w:rsidR="00283CF9" w:rsidRDefault="00283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8E68E" id="_x0000_t202" coordsize="21600,21600" o:spt="202" path="m,l,21600r21600,l21600,xe">
              <v:stroke joinstyle="miter"/>
              <v:path gradientshapeok="t" o:connecttype="rect"/>
            </v:shapetype>
            <v:shape id="Text Box 11" o:spid="_x0000_s1031" type="#_x0000_t202" style="position:absolute;margin-left:264.85pt;margin-top:9.1pt;width:69.75pt;height:35.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" filled="f" stroked="f" strokeweight=".5pt">
              <v:textbox>
                <w:txbxContent>
                  <w:p w14:paraId="2F920BDA" w14:textId="5CE5650A" w:rsidR="00283CF9" w:rsidRPr="00283CF9" w:rsidRDefault="00283CF9" w:rsidP="00283CF9">
                    <w:pPr>
                      <w:rPr>
                        <w:lang w:val="en-GB"/>
                      </w:rPr>
                    </w:pPr>
                    <w:r w:rsidRPr="00283CF9">
                      <w:rPr>
                        <w:noProof/>
                        <w:lang w:val="en-GB"/>
                      </w:rPr>
                      <w:drawing>
                        <wp:inline distT="0" distB="0" distL="0" distR="0" wp14:anchorId="066A1AC8" wp14:editId="5D7543EC">
                          <wp:extent cx="552450" cy="266405"/>
                          <wp:effectExtent l="0" t="0" r="0" b="635"/>
                          <wp:docPr id="1851445859" name="Picture 12" descr="A black background with purple and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1160" name="Picture 12" descr="A black background with purple and green squar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830" cy="268999"/>
                                  </a:xfrm>
                                  <a:prstGeom prst="rect">
                                    <a:avLst/>
                                  </a:prstGeom>
                                  <a:noFill/>
                                  <a:ln>
                                    <a:noFill/>
                                  </a:ln>
                                </pic:spPr>
                              </pic:pic>
                            </a:graphicData>
                          </a:graphic>
                        </wp:inline>
                      </w:drawing>
                    </w:r>
                  </w:p>
                  <w:p w14:paraId="674FA30F" w14:textId="64AFBADA" w:rsidR="00283CF9" w:rsidRDefault="00283CF9"/>
                </w:txbxContent>
              </v:textbox>
              <w10:wrap anchorx="page"/>
            </v:shape>
          </w:pict>
        </mc:Fallback>
      </mc:AlternateContent>
    </w:r>
    <w:r w:rsidR="00D978C1">
      <w:rPr>
        <w:noProof/>
        <w:lang w:val="en-IE" w:eastAsia="en-IE"/>
      </w:rPr>
      <mc:AlternateContent>
        <mc:Choice Requires="wps">
          <w:drawing>
            <wp:anchor distT="0" distB="0" distL="114300" distR="114300" simplePos="0" relativeHeight="251670528" behindDoc="0" locked="0" layoutInCell="1" allowOverlap="1" wp14:anchorId="59E39226" wp14:editId="78C2CFA6">
              <wp:simplePos x="0" y="0"/>
              <wp:positionH relativeFrom="column">
                <wp:posOffset>5237414</wp:posOffset>
              </wp:positionH>
              <wp:positionV relativeFrom="paragraph">
                <wp:posOffset>44326</wp:posOffset>
              </wp:positionV>
              <wp:extent cx="617097" cy="528040"/>
              <wp:effectExtent l="0" t="0" r="0" b="5715"/>
              <wp:wrapNone/>
              <wp:docPr id="750005252" name="Text Box 13"/>
              <wp:cNvGraphicFramePr/>
              <a:graphic xmlns:a="http://schemas.openxmlformats.org/drawingml/2006/main">
                <a:graphicData uri="http://schemas.microsoft.com/office/word/2010/wordprocessingShape">
                  <wps:wsp>
                    <wps:cNvSpPr txBox="1"/>
                    <wps:spPr>
                      <a:xfrm>
                        <a:off x="0" y="0"/>
                        <a:ext cx="617097" cy="528040"/>
                      </a:xfrm>
                      <a:prstGeom prst="rect">
                        <a:avLst/>
                      </a:prstGeom>
                      <a:noFill/>
                      <a:ln w="6350">
                        <a:noFill/>
                      </a:ln>
                    </wps:spPr>
                    <wps:txbx>
                      <w:txbxContent>
                        <w:p w14:paraId="3C7FEF0D" w14:textId="3B5FF479" w:rsidR="00D978C1" w:rsidRDefault="00D978C1">
                          <w:r w:rsidRPr="00D978C1">
                            <w:rPr>
                              <w:noProof/>
                            </w:rPr>
                            <w:drawing>
                              <wp:inline distT="0" distB="0" distL="0" distR="0" wp14:anchorId="638C6B33" wp14:editId="4282789C">
                                <wp:extent cx="427512" cy="427512"/>
                                <wp:effectExtent l="0" t="0" r="0" b="0"/>
                                <wp:docPr id="1124031598" name="Picture 14" descr="A purple circle with text an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31598" name="Picture 14" descr="A purple circle with text and triangle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9945" cy="429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9226" id="Text Box 13" o:spid="_x0000_s1032" type="#_x0000_t202" style="position:absolute;margin-left:412.4pt;margin-top:3.5pt;width:48.6pt;height:4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" filled="f" stroked="f" strokeweight=".5pt">
              <v:textbox>
                <w:txbxContent>
                  <w:p w14:paraId="3C7FEF0D" w14:textId="3B5FF479" w:rsidR="00D978C1" w:rsidRDefault="00D978C1">
                    <w:r w:rsidRPr="00D978C1">
                      <w:rPr>
                        <w:noProof/>
                      </w:rPr>
                      <w:drawing>
                        <wp:inline distT="0" distB="0" distL="0" distR="0" wp14:anchorId="638C6B33" wp14:editId="4282789C">
                          <wp:extent cx="427512" cy="427512"/>
                          <wp:effectExtent l="0" t="0" r="0" b="0"/>
                          <wp:docPr id="1124031598" name="Picture 14" descr="A purple circle with text an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31598" name="Picture 14" descr="A purple circle with text and triangle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9945" cy="429945"/>
                                  </a:xfrm>
                                  <a:prstGeom prst="rect">
                                    <a:avLst/>
                                  </a:prstGeom>
                                  <a:noFill/>
                                  <a:ln>
                                    <a:noFill/>
                                  </a:ln>
                                </pic:spPr>
                              </pic:pic>
                            </a:graphicData>
                          </a:graphic>
                        </wp:inline>
                      </w:drawing>
                    </w:r>
                  </w:p>
                </w:txbxContent>
              </v:textbox>
            </v:shape>
          </w:pict>
        </mc:Fallback>
      </mc:AlternateContent>
    </w:r>
    <w:r w:rsidR="00D978C1">
      <w:rPr>
        <w:noProof/>
        <w:lang w:val="en-IE" w:eastAsia="en-IE"/>
      </w:rPr>
      <mc:AlternateContent>
        <mc:Choice Requires="wps">
          <w:drawing>
            <wp:anchor distT="0" distB="0" distL="114300" distR="114300" simplePos="0" relativeHeight="251666432" behindDoc="0" locked="0" layoutInCell="1" allowOverlap="1" wp14:anchorId="2BED7F32" wp14:editId="3B6CC833">
              <wp:simplePos x="0" y="0"/>
              <wp:positionH relativeFrom="column">
                <wp:posOffset>553497</wp:posOffset>
              </wp:positionH>
              <wp:positionV relativeFrom="paragraph">
                <wp:posOffset>71120</wp:posOffset>
              </wp:positionV>
              <wp:extent cx="542925" cy="457200"/>
              <wp:effectExtent l="0" t="0" r="0" b="0"/>
              <wp:wrapNone/>
              <wp:docPr id="842344881" name="Text Box 7"/>
              <wp:cNvGraphicFramePr/>
              <a:graphic xmlns:a="http://schemas.openxmlformats.org/drawingml/2006/main">
                <a:graphicData uri="http://schemas.microsoft.com/office/word/2010/wordprocessingShape">
                  <wps:wsp>
                    <wps:cNvSpPr txBox="1"/>
                    <wps:spPr>
                      <a:xfrm>
                        <a:off x="0" y="0"/>
                        <a:ext cx="542925" cy="457200"/>
                      </a:xfrm>
                      <a:prstGeom prst="rect">
                        <a:avLst/>
                      </a:prstGeom>
                      <a:noFill/>
                      <a:ln w="6350">
                        <a:noFill/>
                      </a:ln>
                    </wps:spPr>
                    <wps:txbx>
                      <w:txbxContent>
                        <w:p w14:paraId="18D7DC8C" w14:textId="5FD2822C" w:rsidR="002C53DA" w:rsidRDefault="002C53DA">
                          <w:r w:rsidRPr="006F0F3A">
                            <w:rPr>
                              <w:rFonts w:ascii="Times New Roman" w:eastAsia="Times New Roman" w:hAnsi="Times New Roman" w:cs="Times New Roman"/>
                              <w:noProof/>
                              <w:sz w:val="24"/>
                              <w:szCs w:val="24"/>
                              <w:lang w:val="en-GB" w:eastAsia="en-GB"/>
                            </w:rPr>
                            <w:drawing>
                              <wp:inline distT="0" distB="0" distL="0" distR="0" wp14:anchorId="29D8BC02" wp14:editId="1304B16B">
                                <wp:extent cx="353695" cy="353695"/>
                                <wp:effectExtent l="0" t="0" r="8255" b="8255"/>
                                <wp:docPr id="1279700595"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99" name="Picture 4"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7F32" id="Text Box 7" o:spid="_x0000_s1033" type="#_x0000_t202" style="position:absolute;margin-left:43.6pt;margin-top:5.6pt;width:42.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" filled="f" stroked="f" strokeweight=".5pt">
              <v:textbox>
                <w:txbxContent>
                  <w:p w14:paraId="18D7DC8C" w14:textId="5FD2822C" w:rsidR="002C53DA" w:rsidRDefault="002C53DA">
                    <w:r w:rsidRPr="006F0F3A">
                      <w:rPr>
                        <w:rFonts w:ascii="Times New Roman" w:eastAsia="Times New Roman" w:hAnsi="Times New Roman" w:cs="Times New Roman"/>
                        <w:noProof/>
                        <w:sz w:val="24"/>
                        <w:szCs w:val="24"/>
                        <w:lang w:val="en-GB" w:eastAsia="en-GB"/>
                      </w:rPr>
                      <w:drawing>
                        <wp:inline distT="0" distB="0" distL="0" distR="0" wp14:anchorId="29D8BC02" wp14:editId="1304B16B">
                          <wp:extent cx="353695" cy="353695"/>
                          <wp:effectExtent l="0" t="0" r="8255" b="8255"/>
                          <wp:docPr id="1279700595"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99" name="Picture 4"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xbxContent>
              </v:textbox>
            </v:shape>
          </w:pict>
        </mc:Fallback>
      </mc:AlternateContent>
    </w:r>
    <w:r w:rsidR="00D978C1">
      <w:rPr>
        <w:noProof/>
        <w:lang w:val="en-IE" w:eastAsia="en-IE"/>
      </w:rPr>
      <mc:AlternateContent>
        <mc:Choice Requires="wps">
          <w:drawing>
            <wp:anchor distT="0" distB="0" distL="114300" distR="114300" simplePos="0" relativeHeight="251667456" behindDoc="0" locked="0" layoutInCell="1" allowOverlap="1" wp14:anchorId="3AC9C98C" wp14:editId="423F60A4">
              <wp:simplePos x="0" y="0"/>
              <wp:positionH relativeFrom="column">
                <wp:posOffset>6552969</wp:posOffset>
              </wp:positionH>
              <wp:positionV relativeFrom="paragraph">
                <wp:posOffset>87696</wp:posOffset>
              </wp:positionV>
              <wp:extent cx="419100" cy="466725"/>
              <wp:effectExtent l="0" t="0" r="0" b="0"/>
              <wp:wrapNone/>
              <wp:docPr id="170801250" name="Text Box 8"/>
              <wp:cNvGraphicFramePr/>
              <a:graphic xmlns:a="http://schemas.openxmlformats.org/drawingml/2006/main">
                <a:graphicData uri="http://schemas.microsoft.com/office/word/2010/wordprocessingShape">
                  <wps:wsp>
                    <wps:cNvSpPr txBox="1"/>
                    <wps:spPr>
                      <a:xfrm>
                        <a:off x="0" y="0"/>
                        <a:ext cx="419100" cy="466725"/>
                      </a:xfrm>
                      <a:prstGeom prst="rect">
                        <a:avLst/>
                      </a:prstGeom>
                      <a:noFill/>
                      <a:ln w="6350">
                        <a:noFill/>
                      </a:ln>
                    </wps:spPr>
                    <wps:txbx>
                      <w:txbxContent>
                        <w:p w14:paraId="5FAB2045" w14:textId="41248E35" w:rsidR="002C53DA" w:rsidRDefault="002C53DA">
                          <w:r>
                            <w:rPr>
                              <w:noProof/>
                            </w:rPr>
                            <w:drawing>
                              <wp:inline distT="0" distB="0" distL="0" distR="0" wp14:anchorId="32704D9D" wp14:editId="6B4068A5">
                                <wp:extent cx="229870" cy="332740"/>
                                <wp:effectExtent l="0" t="0" r="0" b="0"/>
                                <wp:docPr id="1888508401" name="Picture 2" descr="A jar of candy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61871" name="Picture 2" descr="A jar of candy with a labe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29870" cy="332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9C98C" id="Text Box 8" o:spid="_x0000_s1034" type="#_x0000_t202" style="position:absolute;margin-left:516pt;margin-top:6.9pt;width:33pt;height:3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Y5GwIAADI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" filled="f" stroked="f" strokeweight=".5pt">
              <v:textbox>
                <w:txbxContent>
                  <w:p w14:paraId="5FAB2045" w14:textId="41248E35" w:rsidR="002C53DA" w:rsidRDefault="002C53DA">
                    <w:r>
                      <w:rPr>
                        <w:noProof/>
                      </w:rPr>
                      <w:drawing>
                        <wp:inline distT="0" distB="0" distL="0" distR="0" wp14:anchorId="32704D9D" wp14:editId="6B4068A5">
                          <wp:extent cx="229870" cy="332740"/>
                          <wp:effectExtent l="0" t="0" r="0" b="0"/>
                          <wp:docPr id="1888508401" name="Picture 2" descr="A jar of candy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61871" name="Picture 2" descr="A jar of candy with a labe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29870" cy="332740"/>
                                  </a:xfrm>
                                  <a:prstGeom prst="rect">
                                    <a:avLst/>
                                  </a:prstGeom>
                                </pic:spPr>
                              </pic:pic>
                            </a:graphicData>
                          </a:graphic>
                        </wp:inline>
                      </w:drawing>
                    </w:r>
                  </w:p>
                </w:txbxContent>
              </v:textbox>
            </v:shape>
          </w:pict>
        </mc:Fallback>
      </mc:AlternateContent>
    </w:r>
    <w:r w:rsidR="00D978C1">
      <w:rPr>
        <w:noProof/>
        <w:lang w:val="en-IE" w:eastAsia="en-IE"/>
      </w:rPr>
      <mc:AlternateContent>
        <mc:Choice Requires="wps">
          <w:drawing>
            <wp:anchor distT="0" distB="0" distL="114300" distR="114300" simplePos="0" relativeHeight="251668480" behindDoc="0" locked="0" layoutInCell="1" allowOverlap="1" wp14:anchorId="23C6DCEF" wp14:editId="5FDCE395">
              <wp:simplePos x="0" y="0"/>
              <wp:positionH relativeFrom="margin">
                <wp:posOffset>5795513</wp:posOffset>
              </wp:positionH>
              <wp:positionV relativeFrom="paragraph">
                <wp:posOffset>102870</wp:posOffset>
              </wp:positionV>
              <wp:extent cx="1003465" cy="469075"/>
              <wp:effectExtent l="0" t="0" r="0" b="7620"/>
              <wp:wrapNone/>
              <wp:docPr id="1269334495" name="Text Box 13"/>
              <wp:cNvGraphicFramePr/>
              <a:graphic xmlns:a="http://schemas.openxmlformats.org/drawingml/2006/main">
                <a:graphicData uri="http://schemas.microsoft.com/office/word/2010/wordprocessingShape">
                  <wps:wsp>
                    <wps:cNvSpPr txBox="1"/>
                    <wps:spPr>
                      <a:xfrm>
                        <a:off x="0" y="0"/>
                        <a:ext cx="1003465" cy="469075"/>
                      </a:xfrm>
                      <a:prstGeom prst="rect">
                        <a:avLst/>
                      </a:prstGeom>
                      <a:noFill/>
                      <a:ln w="6350">
                        <a:noFill/>
                      </a:ln>
                    </wps:spPr>
                    <wps:txbx>
                      <w:txbxContent>
                        <w:p w14:paraId="56D51F21" w14:textId="469484CE" w:rsidR="00745DEE" w:rsidRDefault="00745DEE">
                          <w:r>
                            <w:rPr>
                              <w:noProof/>
                              <w:lang w:val="en-IE" w:eastAsia="en-IE"/>
                            </w:rPr>
                            <w:drawing>
                              <wp:inline distT="0" distB="0" distL="0" distR="0" wp14:anchorId="4AB7A016" wp14:editId="335A434F">
                                <wp:extent cx="670658" cy="329156"/>
                                <wp:effectExtent l="0" t="0" r="0" b="0"/>
                                <wp:docPr id="789263637" name="Picture 1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1029" name="Picture 12" descr="A red sign with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29676" cy="358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DCEF" id="_x0000_s1035" type="#_x0000_t202" style="position:absolute;margin-left:456.35pt;margin-top:8.1pt;width:79pt;height:3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Gp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" filled="f" stroked="f" strokeweight=".5pt">
              <v:textbox>
                <w:txbxContent>
                  <w:p w14:paraId="56D51F21" w14:textId="469484CE" w:rsidR="00745DEE" w:rsidRDefault="00745DEE">
                    <w:r>
                      <w:rPr>
                        <w:noProof/>
                        <w:lang w:val="en-IE" w:eastAsia="en-IE"/>
                      </w:rPr>
                      <w:drawing>
                        <wp:inline distT="0" distB="0" distL="0" distR="0" wp14:anchorId="4AB7A016" wp14:editId="335A434F">
                          <wp:extent cx="670658" cy="329156"/>
                          <wp:effectExtent l="0" t="0" r="0" b="0"/>
                          <wp:docPr id="789263637" name="Picture 1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1029" name="Picture 12" descr="A red sign with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29676" cy="358122"/>
                                  </a:xfrm>
                                  <a:prstGeom prst="rect">
                                    <a:avLst/>
                                  </a:prstGeom>
                                </pic:spPr>
                              </pic:pic>
                            </a:graphicData>
                          </a:graphic>
                        </wp:inline>
                      </w:drawing>
                    </w:r>
                  </w:p>
                </w:txbxContent>
              </v:textbox>
              <w10:wrap anchorx="margin"/>
            </v:shape>
          </w:pict>
        </mc:Fallback>
      </mc:AlternateContent>
    </w:r>
    <w:r w:rsidR="00D978C1">
      <w:rPr>
        <w:noProof/>
        <w:lang w:val="en-IE" w:eastAsia="en-IE"/>
      </w:rPr>
      <w:drawing>
        <wp:anchor distT="0" distB="0" distL="114300" distR="114300" simplePos="0" relativeHeight="251663360" behindDoc="1" locked="0" layoutInCell="1" allowOverlap="1" wp14:anchorId="5C4B91E8" wp14:editId="578DDDEB">
          <wp:simplePos x="0" y="0"/>
          <wp:positionH relativeFrom="column">
            <wp:posOffset>-427000</wp:posOffset>
          </wp:positionH>
          <wp:positionV relativeFrom="paragraph">
            <wp:posOffset>2466</wp:posOffset>
          </wp:positionV>
          <wp:extent cx="7362701" cy="563833"/>
          <wp:effectExtent l="0" t="0" r="0" b="8255"/>
          <wp:wrapNone/>
          <wp:docPr id="1636755304" name="Picture 1636755304" descr="\\Mac\Home\Desktop\4773_Richardsdee_Energia_Redesign\02_Image files\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ome\Desktop\4773_Richardsdee_Energia_Redesign\02_Image files\Log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62701" cy="563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3DA">
      <w:rPr>
        <w:noProof/>
        <w:lang w:val="en-IE" w:eastAsia="en-IE"/>
      </w:rPr>
      <mc:AlternateContent>
        <mc:Choice Requires="wps">
          <w:drawing>
            <wp:anchor distT="0" distB="0" distL="114300" distR="114300" simplePos="0" relativeHeight="251665408" behindDoc="0" locked="0" layoutInCell="1" allowOverlap="1" wp14:anchorId="3A75A4BA" wp14:editId="51AFE448">
              <wp:simplePos x="0" y="0"/>
              <wp:positionH relativeFrom="column">
                <wp:posOffset>-123190</wp:posOffset>
              </wp:positionH>
              <wp:positionV relativeFrom="paragraph">
                <wp:posOffset>4445</wp:posOffset>
              </wp:positionV>
              <wp:extent cx="609600" cy="487680"/>
              <wp:effectExtent l="0" t="0" r="0" b="7620"/>
              <wp:wrapNone/>
              <wp:docPr id="1107497584" name="Text Box 7"/>
              <wp:cNvGraphicFramePr/>
              <a:graphic xmlns:a="http://schemas.openxmlformats.org/drawingml/2006/main">
                <a:graphicData uri="http://schemas.microsoft.com/office/word/2010/wordprocessingShape">
                  <wps:wsp>
                    <wps:cNvSpPr txBox="1"/>
                    <wps:spPr>
                      <a:xfrm>
                        <a:off x="0" y="0"/>
                        <a:ext cx="609600" cy="487680"/>
                      </a:xfrm>
                      <a:prstGeom prst="rect">
                        <a:avLst/>
                      </a:prstGeom>
                      <a:noFill/>
                      <a:ln w="6350">
                        <a:noFill/>
                      </a:ln>
                    </wps:spPr>
                    <wps:txbx>
                      <w:txbxContent>
                        <w:p w14:paraId="73408D54" w14:textId="764568CD" w:rsidR="002C53DA" w:rsidRPr="006F0F3A" w:rsidRDefault="002C53DA" w:rsidP="002C53DA">
                          <w:pPr>
                            <w:rPr>
                              <w:rFonts w:ascii="Times New Roman" w:eastAsia="Times New Roman" w:hAnsi="Times New Roman" w:cs="Times New Roman"/>
                              <w:sz w:val="24"/>
                              <w:szCs w:val="24"/>
                              <w:lang w:val="en-GB" w:eastAsia="en-GB"/>
                            </w:rPr>
                          </w:pPr>
                        </w:p>
                        <w:p w14:paraId="0E7ACED2" w14:textId="77777777" w:rsidR="002C53DA" w:rsidRDefault="002C53DA" w:rsidP="002C53DA">
                          <w:pPr>
                            <w:pStyle w:val="NormalWeb"/>
                          </w:pPr>
                        </w:p>
                        <w:p w14:paraId="185D1925" w14:textId="77777777" w:rsidR="002C53DA" w:rsidRPr="006F0F3A" w:rsidRDefault="002C53DA" w:rsidP="002C53DA">
                          <w:pPr>
                            <w:spacing w:after="0" w:line="240" w:lineRule="auto"/>
                            <w:rPr>
                              <w:rFonts w:ascii="Times New Roman" w:eastAsia="Times New Roman" w:hAnsi="Times New Roman" w:cs="Times New Roman"/>
                              <w:sz w:val="24"/>
                              <w:szCs w:val="24"/>
                              <w:lang w:val="en-GB" w:eastAsia="en-GB"/>
                            </w:rPr>
                          </w:pPr>
                        </w:p>
                        <w:p w14:paraId="469A6586" w14:textId="77777777" w:rsidR="002C53DA" w:rsidRDefault="002C53DA" w:rsidP="002C5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A4BA" id="_x0000_s1036" type="#_x0000_t202" style="position:absolute;margin-left:-9.7pt;margin-top:.35pt;width:48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csGgIAADIEAAAOAAAAZHJzL2Uyb0RvYy54bWysU01vGyEQvVfqf0Dc6127tuO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" filled="f" stroked="f" strokeweight=".5pt">
              <v:textbox>
                <w:txbxContent>
                  <w:p w14:paraId="73408D54" w14:textId="764568CD" w:rsidR="002C53DA" w:rsidRPr="006F0F3A" w:rsidRDefault="002C53DA" w:rsidP="002C53DA">
                    <w:pPr>
                      <w:rPr>
                        <w:rFonts w:ascii="Times New Roman" w:eastAsia="Times New Roman" w:hAnsi="Times New Roman" w:cs="Times New Roman"/>
                        <w:sz w:val="24"/>
                        <w:szCs w:val="24"/>
                        <w:lang w:val="en-GB" w:eastAsia="en-GB"/>
                      </w:rPr>
                    </w:pPr>
                  </w:p>
                  <w:p w14:paraId="0E7ACED2" w14:textId="77777777" w:rsidR="002C53DA" w:rsidRDefault="002C53DA" w:rsidP="002C53DA">
                    <w:pPr>
                      <w:pStyle w:val="NormalWeb"/>
                    </w:pPr>
                  </w:p>
                  <w:p w14:paraId="185D1925" w14:textId="77777777" w:rsidR="002C53DA" w:rsidRPr="006F0F3A" w:rsidRDefault="002C53DA" w:rsidP="002C53DA">
                    <w:pPr>
                      <w:spacing w:after="0" w:line="240" w:lineRule="auto"/>
                      <w:rPr>
                        <w:rFonts w:ascii="Times New Roman" w:eastAsia="Times New Roman" w:hAnsi="Times New Roman" w:cs="Times New Roman"/>
                        <w:sz w:val="24"/>
                        <w:szCs w:val="24"/>
                        <w:lang w:val="en-GB" w:eastAsia="en-GB"/>
                      </w:rPr>
                    </w:pPr>
                  </w:p>
                  <w:p w14:paraId="469A6586" w14:textId="77777777" w:rsidR="002C53DA" w:rsidRDefault="002C53DA" w:rsidP="002C53DA"/>
                </w:txbxContent>
              </v:textbox>
            </v:shape>
          </w:pict>
        </mc:Fallback>
      </mc:AlternateContent>
    </w:r>
    <w:r w:rsidR="00521BD5">
      <w:rPr>
        <w:noProof/>
        <w:lang w:val="en-IE" w:eastAsia="en-IE"/>
      </w:rPr>
      <w:drawing>
        <wp:anchor distT="0" distB="0" distL="114300" distR="114300" simplePos="0" relativeHeight="251659264" behindDoc="1" locked="0" layoutInCell="1" allowOverlap="1" wp14:anchorId="71D1F1D8" wp14:editId="5D512C6C">
          <wp:simplePos x="0" y="0"/>
          <wp:positionH relativeFrom="column">
            <wp:posOffset>635</wp:posOffset>
          </wp:positionH>
          <wp:positionV relativeFrom="paragraph">
            <wp:posOffset>-120650</wp:posOffset>
          </wp:positionV>
          <wp:extent cx="6552000" cy="543600"/>
          <wp:effectExtent l="0" t="0" r="1270" b="8890"/>
          <wp:wrapNone/>
          <wp:docPr id="1599364517" name="Picture 1599364517" descr="\\Mac\Home\Desktop\4773_Richardsdee_Energia_Redesign\02_Image files\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ome\Desktop\4773_Richardsdee_Energia_Redesign\02_Image files\Log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2000"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CDFB" w14:textId="77777777" w:rsidR="00B170CD" w:rsidRDefault="00B17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CAFB2" w14:textId="77777777" w:rsidR="000468B0" w:rsidRDefault="000468B0" w:rsidP="00E126EB">
      <w:pPr>
        <w:spacing w:after="0" w:line="240" w:lineRule="auto"/>
      </w:pPr>
      <w:r>
        <w:separator/>
      </w:r>
    </w:p>
  </w:footnote>
  <w:footnote w:type="continuationSeparator" w:id="0">
    <w:p w14:paraId="114FB6E2" w14:textId="77777777" w:rsidR="000468B0" w:rsidRDefault="000468B0" w:rsidP="00E12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E097" w14:textId="77777777" w:rsidR="00B170CD" w:rsidRDefault="00B170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01FA" w14:textId="4B5EB389" w:rsidR="00DA676E" w:rsidRDefault="007A010D">
    <w:pPr>
      <w:pStyle w:val="Header"/>
    </w:pPr>
    <w:r>
      <w:rPr>
        <w:noProof/>
        <w:lang w:val="en-IE" w:eastAsia="en-IE"/>
      </w:rPr>
      <w:drawing>
        <wp:anchor distT="0" distB="0" distL="114300" distR="114300" simplePos="0" relativeHeight="251661312" behindDoc="1" locked="0" layoutInCell="1" allowOverlap="1" wp14:anchorId="0B1A7068" wp14:editId="13028AF6">
          <wp:simplePos x="0" y="0"/>
          <wp:positionH relativeFrom="page">
            <wp:align>right</wp:align>
          </wp:positionH>
          <wp:positionV relativeFrom="page">
            <wp:posOffset>19057</wp:posOffset>
          </wp:positionV>
          <wp:extent cx="7558767" cy="10692000"/>
          <wp:effectExtent l="0" t="0" r="4445" b="0"/>
          <wp:wrapNone/>
          <wp:docPr id="1996214329" name="Picture 1996214329"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48495" name="Picture 1913448495" descr="A white background with black dots&#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9B3391" w14:paraId="5D65082B" w14:textId="77777777" w:rsidTr="007868D2">
      <w:trPr>
        <w:trHeight w:val="1219"/>
      </w:trPr>
      <w:tc>
        <w:tcPr>
          <w:tcW w:w="8779" w:type="dxa"/>
        </w:tcPr>
        <w:p w14:paraId="78728BAB" w14:textId="77777777" w:rsidR="009B3391" w:rsidRDefault="009B3391">
          <w:pPr>
            <w:pStyle w:val="Header"/>
          </w:pPr>
        </w:p>
      </w:tc>
    </w:tr>
  </w:tbl>
  <w:p w14:paraId="07F74CF1" w14:textId="77777777" w:rsidR="00E126EB" w:rsidRDefault="007375F9">
    <w:pPr>
      <w:pStyle w:val="Header"/>
    </w:pPr>
    <w:r>
      <w:rPr>
        <w:noProof/>
        <w:lang w:val="en-IE" w:eastAsia="en-IE"/>
      </w:rPr>
      <w:drawing>
        <wp:anchor distT="0" distB="0" distL="114300" distR="114300" simplePos="0" relativeHeight="251658240" behindDoc="1" locked="0" layoutInCell="1" allowOverlap="1" wp14:anchorId="5F061D83" wp14:editId="08A70329">
          <wp:simplePos x="0" y="0"/>
          <wp:positionH relativeFrom="page">
            <wp:posOffset>616</wp:posOffset>
          </wp:positionH>
          <wp:positionV relativeFrom="page">
            <wp:posOffset>0</wp:posOffset>
          </wp:positionV>
          <wp:extent cx="7558767" cy="10692000"/>
          <wp:effectExtent l="0" t="0" r="4445" b="0"/>
          <wp:wrapNone/>
          <wp:docPr id="874003716" name="Picture 8740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4773_Richardsdee_Energia_Redesign\02_Image files\Cover_guid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046E"/>
    <w:multiLevelType w:val="hybridMultilevel"/>
    <w:tmpl w:val="2F24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11193"/>
    <w:multiLevelType w:val="hybridMultilevel"/>
    <w:tmpl w:val="EFAC569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15FE72F2"/>
    <w:multiLevelType w:val="hybridMultilevel"/>
    <w:tmpl w:val="7B944EF4"/>
    <w:lvl w:ilvl="0" w:tplc="4462C70C">
      <w:start w:val="1"/>
      <w:numFmt w:val="bullet"/>
      <w:pStyle w:val="BodyBullets"/>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A4B52"/>
    <w:multiLevelType w:val="hybridMultilevel"/>
    <w:tmpl w:val="47E6B644"/>
    <w:lvl w:ilvl="0" w:tplc="08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4E165707"/>
    <w:multiLevelType w:val="hybridMultilevel"/>
    <w:tmpl w:val="D8D605A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638119B6"/>
    <w:multiLevelType w:val="hybridMultilevel"/>
    <w:tmpl w:val="1AFA45E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66D11E69"/>
    <w:multiLevelType w:val="hybridMultilevel"/>
    <w:tmpl w:val="30BA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75A27"/>
    <w:multiLevelType w:val="hybridMultilevel"/>
    <w:tmpl w:val="8CB09E3E"/>
    <w:lvl w:ilvl="0" w:tplc="0809000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6A865E62"/>
    <w:multiLevelType w:val="hybridMultilevel"/>
    <w:tmpl w:val="5AC0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DA6ADB"/>
    <w:multiLevelType w:val="hybridMultilevel"/>
    <w:tmpl w:val="D5A82192"/>
    <w:lvl w:ilvl="0" w:tplc="69EE5486">
      <w:start w:val="1"/>
      <w:numFmt w:val="bullet"/>
      <w:pStyle w:val="IconBodyBullet"/>
      <w:lvlText w:val=""/>
      <w:lvlJc w:val="left"/>
      <w:pPr>
        <w:ind w:left="862" w:hanging="360"/>
      </w:pPr>
      <w:rPr>
        <w:rFonts w:ascii="Symbol" w:hAnsi="Symbol" w:hint="default"/>
        <w:sz w:val="12"/>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689482891">
    <w:abstractNumId w:val="2"/>
  </w:num>
  <w:num w:numId="2" w16cid:durableId="574895218">
    <w:abstractNumId w:val="9"/>
  </w:num>
  <w:num w:numId="3" w16cid:durableId="655643101">
    <w:abstractNumId w:val="4"/>
  </w:num>
  <w:num w:numId="4" w16cid:durableId="987323655">
    <w:abstractNumId w:val="1"/>
  </w:num>
  <w:num w:numId="5" w16cid:durableId="2076589048">
    <w:abstractNumId w:val="5"/>
  </w:num>
  <w:num w:numId="6" w16cid:durableId="1225220822">
    <w:abstractNumId w:val="7"/>
  </w:num>
  <w:num w:numId="7" w16cid:durableId="1436051213">
    <w:abstractNumId w:val="3"/>
  </w:num>
  <w:num w:numId="8" w16cid:durableId="2077317698">
    <w:abstractNumId w:val="6"/>
  </w:num>
  <w:num w:numId="9" w16cid:durableId="1623614606">
    <w:abstractNumId w:val="8"/>
  </w:num>
  <w:num w:numId="10" w16cid:durableId="215819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25"/>
    <w:rsid w:val="00006DA4"/>
    <w:rsid w:val="00031326"/>
    <w:rsid w:val="000332B7"/>
    <w:rsid w:val="000468B0"/>
    <w:rsid w:val="00057ABD"/>
    <w:rsid w:val="00066E8C"/>
    <w:rsid w:val="000A4EE8"/>
    <w:rsid w:val="000B397E"/>
    <w:rsid w:val="000E55B4"/>
    <w:rsid w:val="000F131B"/>
    <w:rsid w:val="00100E74"/>
    <w:rsid w:val="0010314A"/>
    <w:rsid w:val="00111A3A"/>
    <w:rsid w:val="0012269B"/>
    <w:rsid w:val="0013191A"/>
    <w:rsid w:val="00132A4E"/>
    <w:rsid w:val="00133F4D"/>
    <w:rsid w:val="00157F1F"/>
    <w:rsid w:val="00194C33"/>
    <w:rsid w:val="00196759"/>
    <w:rsid w:val="001B0649"/>
    <w:rsid w:val="001B7846"/>
    <w:rsid w:val="001D2358"/>
    <w:rsid w:val="001D48BF"/>
    <w:rsid w:val="001E355E"/>
    <w:rsid w:val="001E3801"/>
    <w:rsid w:val="00213136"/>
    <w:rsid w:val="002527D9"/>
    <w:rsid w:val="00255937"/>
    <w:rsid w:val="002671BE"/>
    <w:rsid w:val="00271D67"/>
    <w:rsid w:val="00280EAE"/>
    <w:rsid w:val="00283CF9"/>
    <w:rsid w:val="002B4D9A"/>
    <w:rsid w:val="002C16E8"/>
    <w:rsid w:val="002C53DA"/>
    <w:rsid w:val="002D0875"/>
    <w:rsid w:val="002D0E1C"/>
    <w:rsid w:val="002D3B05"/>
    <w:rsid w:val="002D571C"/>
    <w:rsid w:val="002E13D7"/>
    <w:rsid w:val="00303A25"/>
    <w:rsid w:val="00305AF0"/>
    <w:rsid w:val="00311B4C"/>
    <w:rsid w:val="0031201E"/>
    <w:rsid w:val="00312DC5"/>
    <w:rsid w:val="0032383A"/>
    <w:rsid w:val="00331A48"/>
    <w:rsid w:val="00331EA9"/>
    <w:rsid w:val="00336BBB"/>
    <w:rsid w:val="00343739"/>
    <w:rsid w:val="00347FC1"/>
    <w:rsid w:val="00357343"/>
    <w:rsid w:val="0037578B"/>
    <w:rsid w:val="003C25A8"/>
    <w:rsid w:val="003F38F4"/>
    <w:rsid w:val="004013BE"/>
    <w:rsid w:val="0040505F"/>
    <w:rsid w:val="004264C5"/>
    <w:rsid w:val="0045163A"/>
    <w:rsid w:val="0045496D"/>
    <w:rsid w:val="00463814"/>
    <w:rsid w:val="004720D3"/>
    <w:rsid w:val="00485B2A"/>
    <w:rsid w:val="004B712D"/>
    <w:rsid w:val="004D63C6"/>
    <w:rsid w:val="004D7DB5"/>
    <w:rsid w:val="004E020F"/>
    <w:rsid w:val="004F0245"/>
    <w:rsid w:val="0050774F"/>
    <w:rsid w:val="00521BD5"/>
    <w:rsid w:val="00532AEB"/>
    <w:rsid w:val="005338E0"/>
    <w:rsid w:val="00570B48"/>
    <w:rsid w:val="0057481A"/>
    <w:rsid w:val="00594A9A"/>
    <w:rsid w:val="005A79DE"/>
    <w:rsid w:val="005A7DDF"/>
    <w:rsid w:val="005B148B"/>
    <w:rsid w:val="005C7CA5"/>
    <w:rsid w:val="005E64E6"/>
    <w:rsid w:val="005E7BAA"/>
    <w:rsid w:val="0061780F"/>
    <w:rsid w:val="006249DB"/>
    <w:rsid w:val="00643FB9"/>
    <w:rsid w:val="00661930"/>
    <w:rsid w:val="0066349B"/>
    <w:rsid w:val="0067024F"/>
    <w:rsid w:val="00676325"/>
    <w:rsid w:val="00677019"/>
    <w:rsid w:val="006A2876"/>
    <w:rsid w:val="006A6C4D"/>
    <w:rsid w:val="006C2603"/>
    <w:rsid w:val="006D2752"/>
    <w:rsid w:val="006D55A5"/>
    <w:rsid w:val="006D6E8E"/>
    <w:rsid w:val="006E1266"/>
    <w:rsid w:val="006F5256"/>
    <w:rsid w:val="006F72D1"/>
    <w:rsid w:val="0070013C"/>
    <w:rsid w:val="00711B5A"/>
    <w:rsid w:val="0071791C"/>
    <w:rsid w:val="007375F9"/>
    <w:rsid w:val="0074462A"/>
    <w:rsid w:val="00745824"/>
    <w:rsid w:val="00745986"/>
    <w:rsid w:val="00745B83"/>
    <w:rsid w:val="00745DEE"/>
    <w:rsid w:val="00754D5A"/>
    <w:rsid w:val="00757DA4"/>
    <w:rsid w:val="0076366D"/>
    <w:rsid w:val="007676F2"/>
    <w:rsid w:val="00775BD7"/>
    <w:rsid w:val="007868D2"/>
    <w:rsid w:val="00791D76"/>
    <w:rsid w:val="007A010D"/>
    <w:rsid w:val="007A03FA"/>
    <w:rsid w:val="007A4DA0"/>
    <w:rsid w:val="007B1882"/>
    <w:rsid w:val="007C1F6B"/>
    <w:rsid w:val="007E5C5F"/>
    <w:rsid w:val="007F39D1"/>
    <w:rsid w:val="008043F6"/>
    <w:rsid w:val="00813F97"/>
    <w:rsid w:val="00823E01"/>
    <w:rsid w:val="008247DE"/>
    <w:rsid w:val="00826FDF"/>
    <w:rsid w:val="00842A38"/>
    <w:rsid w:val="00875332"/>
    <w:rsid w:val="00875F45"/>
    <w:rsid w:val="008B1C10"/>
    <w:rsid w:val="008B41BA"/>
    <w:rsid w:val="008B7A0D"/>
    <w:rsid w:val="008C28A7"/>
    <w:rsid w:val="008C497B"/>
    <w:rsid w:val="008E7F29"/>
    <w:rsid w:val="008F4D0E"/>
    <w:rsid w:val="008F4D68"/>
    <w:rsid w:val="00901E74"/>
    <w:rsid w:val="00914C57"/>
    <w:rsid w:val="00915EB6"/>
    <w:rsid w:val="00927C9D"/>
    <w:rsid w:val="009326DC"/>
    <w:rsid w:val="00936AFE"/>
    <w:rsid w:val="00963E5E"/>
    <w:rsid w:val="00972FB1"/>
    <w:rsid w:val="009756F0"/>
    <w:rsid w:val="00977958"/>
    <w:rsid w:val="009920CA"/>
    <w:rsid w:val="009B3391"/>
    <w:rsid w:val="009C6FBD"/>
    <w:rsid w:val="009E3D47"/>
    <w:rsid w:val="009E6925"/>
    <w:rsid w:val="009F0317"/>
    <w:rsid w:val="00A00C3A"/>
    <w:rsid w:val="00A01F66"/>
    <w:rsid w:val="00A068E2"/>
    <w:rsid w:val="00A22D4F"/>
    <w:rsid w:val="00A25148"/>
    <w:rsid w:val="00A329DE"/>
    <w:rsid w:val="00A33A6A"/>
    <w:rsid w:val="00A71255"/>
    <w:rsid w:val="00A843B1"/>
    <w:rsid w:val="00A9433E"/>
    <w:rsid w:val="00AA37BC"/>
    <w:rsid w:val="00AA3D6D"/>
    <w:rsid w:val="00AB1E7A"/>
    <w:rsid w:val="00AD729F"/>
    <w:rsid w:val="00B00A70"/>
    <w:rsid w:val="00B00E72"/>
    <w:rsid w:val="00B170CD"/>
    <w:rsid w:val="00B1739D"/>
    <w:rsid w:val="00B33EC7"/>
    <w:rsid w:val="00B609E1"/>
    <w:rsid w:val="00B66E30"/>
    <w:rsid w:val="00B9217A"/>
    <w:rsid w:val="00BA610B"/>
    <w:rsid w:val="00BD5CD4"/>
    <w:rsid w:val="00BE2404"/>
    <w:rsid w:val="00BE38A0"/>
    <w:rsid w:val="00C02800"/>
    <w:rsid w:val="00C0364D"/>
    <w:rsid w:val="00C16303"/>
    <w:rsid w:val="00C314E7"/>
    <w:rsid w:val="00C4028C"/>
    <w:rsid w:val="00C43C45"/>
    <w:rsid w:val="00C46FBF"/>
    <w:rsid w:val="00C510BB"/>
    <w:rsid w:val="00C514C7"/>
    <w:rsid w:val="00C553BC"/>
    <w:rsid w:val="00C7388E"/>
    <w:rsid w:val="00C74A1B"/>
    <w:rsid w:val="00C76D43"/>
    <w:rsid w:val="00CA417B"/>
    <w:rsid w:val="00CC252C"/>
    <w:rsid w:val="00CC6EEC"/>
    <w:rsid w:val="00CD1419"/>
    <w:rsid w:val="00CD3809"/>
    <w:rsid w:val="00CF4521"/>
    <w:rsid w:val="00D01141"/>
    <w:rsid w:val="00D21769"/>
    <w:rsid w:val="00D22D47"/>
    <w:rsid w:val="00D302D5"/>
    <w:rsid w:val="00D7103C"/>
    <w:rsid w:val="00D71B99"/>
    <w:rsid w:val="00D720AF"/>
    <w:rsid w:val="00D73E8C"/>
    <w:rsid w:val="00D75E76"/>
    <w:rsid w:val="00D8240F"/>
    <w:rsid w:val="00D855C6"/>
    <w:rsid w:val="00D86521"/>
    <w:rsid w:val="00D978C1"/>
    <w:rsid w:val="00DA14CF"/>
    <w:rsid w:val="00DA676E"/>
    <w:rsid w:val="00DB2B2E"/>
    <w:rsid w:val="00DB467A"/>
    <w:rsid w:val="00DB6E7F"/>
    <w:rsid w:val="00E03F52"/>
    <w:rsid w:val="00E065FE"/>
    <w:rsid w:val="00E126EB"/>
    <w:rsid w:val="00E13844"/>
    <w:rsid w:val="00E202BD"/>
    <w:rsid w:val="00E36868"/>
    <w:rsid w:val="00E36F35"/>
    <w:rsid w:val="00E46A69"/>
    <w:rsid w:val="00E47825"/>
    <w:rsid w:val="00E534C3"/>
    <w:rsid w:val="00E64032"/>
    <w:rsid w:val="00E817F8"/>
    <w:rsid w:val="00E90081"/>
    <w:rsid w:val="00EA0FCC"/>
    <w:rsid w:val="00EA103B"/>
    <w:rsid w:val="00EA114C"/>
    <w:rsid w:val="00EB23AF"/>
    <w:rsid w:val="00EB4317"/>
    <w:rsid w:val="00EB6EC7"/>
    <w:rsid w:val="00EE33F7"/>
    <w:rsid w:val="00EE7085"/>
    <w:rsid w:val="00EF1431"/>
    <w:rsid w:val="00F013F3"/>
    <w:rsid w:val="00F2645A"/>
    <w:rsid w:val="00F347D0"/>
    <w:rsid w:val="00F365FA"/>
    <w:rsid w:val="00F91055"/>
    <w:rsid w:val="00F92599"/>
    <w:rsid w:val="00FB065A"/>
    <w:rsid w:val="00FD4E26"/>
    <w:rsid w:val="00FE124A"/>
    <w:rsid w:val="00FF16F7"/>
    <w:rsid w:val="00FF4139"/>
    <w:rsid w:val="00FF7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0A1351A"/>
  <w15:chartTrackingRefBased/>
  <w15:docId w15:val="{B1E6D44D-BEB2-4722-AB22-BAFE094E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6EB"/>
  </w:style>
  <w:style w:type="paragraph" w:styleId="Footer">
    <w:name w:val="footer"/>
    <w:basedOn w:val="Normal"/>
    <w:link w:val="FooterChar"/>
    <w:uiPriority w:val="99"/>
    <w:unhideWhenUsed/>
    <w:rsid w:val="00E12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6EB"/>
  </w:style>
  <w:style w:type="table" w:styleId="TableGrid">
    <w:name w:val="Table Grid"/>
    <w:basedOn w:val="TableNormal"/>
    <w:uiPriority w:val="39"/>
    <w:rsid w:val="00E1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orHeading">
    <w:name w:val="Descriptor Heading"/>
    <w:basedOn w:val="DescriptorHeadingSpace"/>
    <w:qFormat/>
    <w:rsid w:val="001B0649"/>
    <w:pPr>
      <w:spacing w:after="0"/>
    </w:pPr>
  </w:style>
  <w:style w:type="paragraph" w:customStyle="1" w:styleId="PositionHeading">
    <w:name w:val="Position Heading"/>
    <w:basedOn w:val="Normal"/>
    <w:qFormat/>
    <w:rsid w:val="001B0649"/>
    <w:pPr>
      <w:spacing w:after="0" w:line="480" w:lineRule="exact"/>
    </w:pPr>
    <w:rPr>
      <w:rFonts w:ascii="Arial Black" w:hAnsi="Arial Black"/>
      <w:color w:val="421F77"/>
      <w:sz w:val="48"/>
      <w:szCs w:val="72"/>
    </w:rPr>
  </w:style>
  <w:style w:type="paragraph" w:customStyle="1" w:styleId="DescriptorHeadingSpace">
    <w:name w:val="Descriptor Heading_Space"/>
    <w:basedOn w:val="Normal"/>
    <w:qFormat/>
    <w:rsid w:val="001B0649"/>
    <w:pPr>
      <w:spacing w:after="80" w:line="180" w:lineRule="atLeast"/>
    </w:pPr>
    <w:rPr>
      <w:rFonts w:ascii="Arial Bold" w:hAnsi="Arial Bold"/>
      <w:b/>
      <w:color w:val="AF195F"/>
      <w:sz w:val="16"/>
      <w:szCs w:val="14"/>
    </w:rPr>
  </w:style>
  <w:style w:type="paragraph" w:customStyle="1" w:styleId="BodyCopy">
    <w:name w:val="Body Copy"/>
    <w:basedOn w:val="Normal"/>
    <w:qFormat/>
    <w:rsid w:val="00B66E30"/>
    <w:pPr>
      <w:spacing w:after="140" w:line="240" w:lineRule="exact"/>
    </w:pPr>
    <w:rPr>
      <w:rFonts w:ascii="Arial" w:hAnsi="Arial"/>
      <w:color w:val="3C4650"/>
      <w:sz w:val="18"/>
      <w:szCs w:val="15"/>
    </w:rPr>
  </w:style>
  <w:style w:type="paragraph" w:customStyle="1" w:styleId="SubSubHeading">
    <w:name w:val="Sub Sub Heading"/>
    <w:basedOn w:val="Normal"/>
    <w:qFormat/>
    <w:rsid w:val="00066E8C"/>
    <w:pPr>
      <w:spacing w:after="120" w:line="240" w:lineRule="exact"/>
    </w:pPr>
    <w:rPr>
      <w:rFonts w:ascii="Arial" w:hAnsi="Arial"/>
      <w:b/>
      <w:color w:val="AF195F"/>
      <w:sz w:val="18"/>
      <w:szCs w:val="26"/>
    </w:rPr>
  </w:style>
  <w:style w:type="paragraph" w:customStyle="1" w:styleId="IntroText">
    <w:name w:val="Intro Text"/>
    <w:basedOn w:val="Normal"/>
    <w:qFormat/>
    <w:rsid w:val="00C43C45"/>
    <w:pPr>
      <w:spacing w:line="160" w:lineRule="exact"/>
      <w:contextualSpacing/>
    </w:pPr>
    <w:rPr>
      <w:rFonts w:ascii="Arial" w:hAnsi="Arial"/>
      <w:color w:val="3C4650"/>
      <w:sz w:val="12"/>
      <w:szCs w:val="12"/>
    </w:rPr>
  </w:style>
  <w:style w:type="paragraph" w:customStyle="1" w:styleId="Summarysignoff">
    <w:name w:val="Summary sign off"/>
    <w:basedOn w:val="Normal"/>
    <w:qFormat/>
    <w:rsid w:val="00312DC5"/>
    <w:pPr>
      <w:spacing w:after="0" w:line="240" w:lineRule="exact"/>
    </w:pPr>
    <w:rPr>
      <w:rFonts w:ascii="Arial" w:hAnsi="Arial"/>
      <w:color w:val="421F77"/>
      <w:sz w:val="20"/>
      <w:szCs w:val="18"/>
    </w:rPr>
  </w:style>
  <w:style w:type="paragraph" w:customStyle="1" w:styleId="SubHeadingSpace">
    <w:name w:val="Sub Heading_Space"/>
    <w:basedOn w:val="SubHeading"/>
    <w:qFormat/>
    <w:rsid w:val="00A33A6A"/>
    <w:pPr>
      <w:spacing w:after="160"/>
    </w:pPr>
  </w:style>
  <w:style w:type="paragraph" w:customStyle="1" w:styleId="SubHeading">
    <w:name w:val="Sub Heading"/>
    <w:basedOn w:val="BodyCopy"/>
    <w:qFormat/>
    <w:rsid w:val="00B1739D"/>
    <w:pPr>
      <w:pBdr>
        <w:top w:val="single" w:sz="4" w:space="6" w:color="421F77"/>
      </w:pBdr>
      <w:spacing w:before="340" w:after="80" w:line="320" w:lineRule="exact"/>
    </w:pPr>
    <w:rPr>
      <w:rFonts w:ascii="Arial Black" w:hAnsi="Arial Black"/>
      <w:color w:val="421F77"/>
      <w:sz w:val="28"/>
      <w:szCs w:val="28"/>
    </w:rPr>
  </w:style>
  <w:style w:type="paragraph" w:customStyle="1" w:styleId="Copybeforebullets">
    <w:name w:val="Copy before bullets"/>
    <w:basedOn w:val="BodyCopy"/>
    <w:qFormat/>
    <w:rsid w:val="00D720AF"/>
    <w:pPr>
      <w:spacing w:before="60" w:after="170"/>
    </w:pPr>
    <w:rPr>
      <w:color w:val="421F77"/>
      <w:szCs w:val="18"/>
    </w:rPr>
  </w:style>
  <w:style w:type="paragraph" w:customStyle="1" w:styleId="BodyBullets">
    <w:name w:val="Body Bullets"/>
    <w:basedOn w:val="BodyCopy"/>
    <w:qFormat/>
    <w:rsid w:val="0037578B"/>
    <w:pPr>
      <w:numPr>
        <w:numId w:val="1"/>
      </w:numPr>
      <w:spacing w:after="80" w:line="220" w:lineRule="exact"/>
      <w:ind w:left="170" w:hanging="170"/>
    </w:pPr>
  </w:style>
  <w:style w:type="paragraph" w:customStyle="1" w:styleId="CompetenceHeading">
    <w:name w:val="Competence Heading"/>
    <w:basedOn w:val="BodyCopy"/>
    <w:qFormat/>
    <w:rsid w:val="00E64032"/>
    <w:pPr>
      <w:spacing w:before="284" w:after="0" w:line="220" w:lineRule="exact"/>
    </w:pPr>
    <w:rPr>
      <w:b/>
      <w:color w:val="421F77"/>
      <w:sz w:val="24"/>
      <w:szCs w:val="20"/>
    </w:rPr>
  </w:style>
  <w:style w:type="paragraph" w:customStyle="1" w:styleId="IconHeading">
    <w:name w:val="Icon Heading"/>
    <w:basedOn w:val="BodyCopy"/>
    <w:qFormat/>
    <w:rsid w:val="007A03FA"/>
    <w:pPr>
      <w:spacing w:after="80" w:line="280" w:lineRule="exact"/>
      <w:ind w:left="142"/>
    </w:pPr>
    <w:rPr>
      <w:b/>
      <w:caps/>
      <w:noProof/>
      <w:color w:val="421F77"/>
      <w:sz w:val="19"/>
      <w:szCs w:val="16"/>
    </w:rPr>
  </w:style>
  <w:style w:type="paragraph" w:customStyle="1" w:styleId="IconBody">
    <w:name w:val="Icon Body"/>
    <w:basedOn w:val="BodyCopy"/>
    <w:qFormat/>
    <w:rsid w:val="00D720AF"/>
    <w:pPr>
      <w:spacing w:after="113" w:line="200" w:lineRule="exact"/>
      <w:ind w:left="142"/>
    </w:pPr>
    <w:rPr>
      <w:noProof/>
      <w:color w:val="421F77"/>
      <w:sz w:val="16"/>
      <w:szCs w:val="14"/>
    </w:rPr>
  </w:style>
  <w:style w:type="paragraph" w:customStyle="1" w:styleId="IconBodyBullet">
    <w:name w:val="Icon Body Bullet"/>
    <w:basedOn w:val="IconBody"/>
    <w:qFormat/>
    <w:rsid w:val="00FF72B4"/>
    <w:pPr>
      <w:numPr>
        <w:numId w:val="2"/>
      </w:numPr>
      <w:spacing w:line="160" w:lineRule="exact"/>
      <w:ind w:left="369" w:hanging="227"/>
    </w:pPr>
  </w:style>
  <w:style w:type="paragraph" w:customStyle="1" w:styleId="IntroBodyCopy">
    <w:name w:val="Intro Body Copy"/>
    <w:basedOn w:val="BodyCopy"/>
    <w:qFormat/>
    <w:rsid w:val="00B66E30"/>
    <w:pPr>
      <w:spacing w:before="60" w:after="580"/>
    </w:pPr>
    <w:rPr>
      <w:szCs w:val="18"/>
    </w:rPr>
  </w:style>
  <w:style w:type="paragraph" w:customStyle="1" w:styleId="IconHeadingSmall">
    <w:name w:val="Icon Heading_Small"/>
    <w:basedOn w:val="IconHeading"/>
    <w:qFormat/>
    <w:rsid w:val="007A03FA"/>
    <w:pPr>
      <w:spacing w:line="160" w:lineRule="exact"/>
    </w:pPr>
    <w:rPr>
      <w:sz w:val="14"/>
      <w:szCs w:val="14"/>
    </w:rPr>
  </w:style>
  <w:style w:type="table" w:styleId="TableGridLight">
    <w:name w:val="Grid Table Light"/>
    <w:basedOn w:val="TableNormal"/>
    <w:uiPriority w:val="40"/>
    <w:rsid w:val="001B06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scriptorHeading2">
    <w:name w:val="Descriptor Heading _2"/>
    <w:basedOn w:val="DescriptorHeadingSpace"/>
    <w:qFormat/>
    <w:rsid w:val="001B0649"/>
    <w:pPr>
      <w:spacing w:after="0"/>
    </w:pPr>
    <w:rPr>
      <w:color w:val="421F77"/>
    </w:rPr>
  </w:style>
  <w:style w:type="paragraph" w:customStyle="1" w:styleId="SubHeadingNoRule">
    <w:name w:val="Sub Heading_No Rule"/>
    <w:basedOn w:val="SubHeading"/>
    <w:qFormat/>
    <w:rsid w:val="002C16E8"/>
    <w:pPr>
      <w:pBdr>
        <w:top w:val="none" w:sz="0" w:space="0" w:color="auto"/>
      </w:pBdr>
    </w:pPr>
  </w:style>
  <w:style w:type="paragraph" w:customStyle="1" w:styleId="HeadingWhite">
    <w:name w:val="Heading_White"/>
    <w:basedOn w:val="BodyCopy"/>
    <w:qFormat/>
    <w:rsid w:val="00C16303"/>
    <w:pPr>
      <w:spacing w:line="280" w:lineRule="exact"/>
      <w:contextualSpacing/>
      <w:jc w:val="center"/>
    </w:pPr>
    <w:rPr>
      <w:rFonts w:ascii="Arial Black" w:hAnsi="Arial Black"/>
      <w:color w:val="FFFFFF" w:themeColor="background1"/>
      <w:sz w:val="24"/>
      <w:szCs w:val="24"/>
    </w:rPr>
  </w:style>
  <w:style w:type="paragraph" w:customStyle="1" w:styleId="TextWhite">
    <w:name w:val="Text_White"/>
    <w:basedOn w:val="BodyCopy"/>
    <w:qFormat/>
    <w:rsid w:val="00C16303"/>
    <w:pPr>
      <w:spacing w:line="180" w:lineRule="exact"/>
      <w:jc w:val="center"/>
    </w:pPr>
    <w:rPr>
      <w:color w:val="FFFFFF" w:themeColor="background1"/>
    </w:rPr>
  </w:style>
  <w:style w:type="paragraph" w:styleId="BalloonText">
    <w:name w:val="Balloon Text"/>
    <w:basedOn w:val="Normal"/>
    <w:link w:val="BalloonTextChar"/>
    <w:uiPriority w:val="99"/>
    <w:semiHidden/>
    <w:unhideWhenUsed/>
    <w:rsid w:val="00E900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081"/>
    <w:rPr>
      <w:rFonts w:ascii="Segoe UI" w:hAnsi="Segoe UI" w:cs="Segoe UI"/>
      <w:sz w:val="18"/>
      <w:szCs w:val="18"/>
    </w:rPr>
  </w:style>
  <w:style w:type="paragraph" w:styleId="Revision">
    <w:name w:val="Revision"/>
    <w:hidden/>
    <w:uiPriority w:val="99"/>
    <w:semiHidden/>
    <w:rsid w:val="00D22D47"/>
    <w:pPr>
      <w:spacing w:after="0" w:line="240" w:lineRule="auto"/>
    </w:pPr>
  </w:style>
  <w:style w:type="paragraph" w:styleId="ListParagraph">
    <w:name w:val="List Paragraph"/>
    <w:basedOn w:val="Normal"/>
    <w:uiPriority w:val="34"/>
    <w:qFormat/>
    <w:rsid w:val="00927C9D"/>
    <w:pPr>
      <w:ind w:left="720"/>
      <w:contextualSpacing/>
    </w:pPr>
  </w:style>
  <w:style w:type="paragraph" w:styleId="NormalWeb">
    <w:name w:val="Normal (Web)"/>
    <w:basedOn w:val="Normal"/>
    <w:uiPriority w:val="99"/>
    <w:semiHidden/>
    <w:unhideWhenUsed/>
    <w:rsid w:val="00DB6E7F"/>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7118">
      <w:bodyDiv w:val="1"/>
      <w:marLeft w:val="0"/>
      <w:marRight w:val="0"/>
      <w:marTop w:val="0"/>
      <w:marBottom w:val="0"/>
      <w:divBdr>
        <w:top w:val="none" w:sz="0" w:space="0" w:color="auto"/>
        <w:left w:val="none" w:sz="0" w:space="0" w:color="auto"/>
        <w:bottom w:val="none" w:sz="0" w:space="0" w:color="auto"/>
        <w:right w:val="none" w:sz="0" w:space="0" w:color="auto"/>
      </w:divBdr>
    </w:div>
    <w:div w:id="581642538">
      <w:bodyDiv w:val="1"/>
      <w:marLeft w:val="0"/>
      <w:marRight w:val="0"/>
      <w:marTop w:val="0"/>
      <w:marBottom w:val="0"/>
      <w:divBdr>
        <w:top w:val="none" w:sz="0" w:space="0" w:color="auto"/>
        <w:left w:val="none" w:sz="0" w:space="0" w:color="auto"/>
        <w:bottom w:val="none" w:sz="0" w:space="0" w:color="auto"/>
        <w:right w:val="none" w:sz="0" w:space="0" w:color="auto"/>
      </w:divBdr>
    </w:div>
    <w:div w:id="782067853">
      <w:bodyDiv w:val="1"/>
      <w:marLeft w:val="0"/>
      <w:marRight w:val="0"/>
      <w:marTop w:val="0"/>
      <w:marBottom w:val="0"/>
      <w:divBdr>
        <w:top w:val="none" w:sz="0" w:space="0" w:color="auto"/>
        <w:left w:val="none" w:sz="0" w:space="0" w:color="auto"/>
        <w:bottom w:val="none" w:sz="0" w:space="0" w:color="auto"/>
        <w:right w:val="none" w:sz="0" w:space="0" w:color="auto"/>
      </w:divBdr>
    </w:div>
    <w:div w:id="870260758">
      <w:bodyDiv w:val="1"/>
      <w:marLeft w:val="0"/>
      <w:marRight w:val="0"/>
      <w:marTop w:val="0"/>
      <w:marBottom w:val="0"/>
      <w:divBdr>
        <w:top w:val="none" w:sz="0" w:space="0" w:color="auto"/>
        <w:left w:val="none" w:sz="0" w:space="0" w:color="auto"/>
        <w:bottom w:val="none" w:sz="0" w:space="0" w:color="auto"/>
        <w:right w:val="none" w:sz="0" w:space="0" w:color="auto"/>
      </w:divBdr>
    </w:div>
    <w:div w:id="966203888">
      <w:bodyDiv w:val="1"/>
      <w:marLeft w:val="0"/>
      <w:marRight w:val="0"/>
      <w:marTop w:val="0"/>
      <w:marBottom w:val="0"/>
      <w:divBdr>
        <w:top w:val="none" w:sz="0" w:space="0" w:color="auto"/>
        <w:left w:val="none" w:sz="0" w:space="0" w:color="auto"/>
        <w:bottom w:val="none" w:sz="0" w:space="0" w:color="auto"/>
        <w:right w:val="none" w:sz="0" w:space="0" w:color="auto"/>
      </w:divBdr>
    </w:div>
    <w:div w:id="1300300709">
      <w:bodyDiv w:val="1"/>
      <w:marLeft w:val="0"/>
      <w:marRight w:val="0"/>
      <w:marTop w:val="0"/>
      <w:marBottom w:val="0"/>
      <w:divBdr>
        <w:top w:val="none" w:sz="0" w:space="0" w:color="auto"/>
        <w:left w:val="none" w:sz="0" w:space="0" w:color="auto"/>
        <w:bottom w:val="none" w:sz="0" w:space="0" w:color="auto"/>
        <w:right w:val="none" w:sz="0" w:space="0" w:color="auto"/>
      </w:divBdr>
    </w:div>
    <w:div w:id="211382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32.png"/><Relationship Id="rId5" Type="http://schemas.openxmlformats.org/officeDocument/2006/relationships/image" Target="media/image31.png"/><Relationship Id="rId4"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Whitehouse Associates</dc:creator>
  <cp:keywords/>
  <dc:description/>
  <cp:lastModifiedBy>McKenna Suzi</cp:lastModifiedBy>
  <cp:revision>8</cp:revision>
  <cp:lastPrinted>2025-09-16T07:15:00Z</cp:lastPrinted>
  <dcterms:created xsi:type="dcterms:W3CDTF">2025-09-15T15:23:00Z</dcterms:created>
  <dcterms:modified xsi:type="dcterms:W3CDTF">2025-09-16T08:17:00Z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fe9c7c-31e5-424e-98cd-fcfd75f67ea5_Enabled">
    <vt:lpwstr>true</vt:lpwstr>
  </property>
  <property fmtid="{D5CDD505-2E9C-101B-9397-08002B2CF9AE}" pid="3" name="MSIP_Label_f4fe9c7c-31e5-424e-98cd-fcfd75f67ea5_SetDate">
    <vt:lpwstr>2023-10-19T15:56:23Z</vt:lpwstr>
  </property>
  <property fmtid="{D5CDD505-2E9C-101B-9397-08002B2CF9AE}" pid="4" name="MSIP_Label_f4fe9c7c-31e5-424e-98cd-fcfd75f67ea5_Method">
    <vt:lpwstr>Privileged</vt:lpwstr>
  </property>
  <property fmtid="{D5CDD505-2E9C-101B-9397-08002B2CF9AE}" pid="5" name="MSIP_Label_f4fe9c7c-31e5-424e-98cd-fcfd75f67ea5_Name">
    <vt:lpwstr>Confidential</vt:lpwstr>
  </property>
  <property fmtid="{D5CDD505-2E9C-101B-9397-08002B2CF9AE}" pid="6" name="MSIP_Label_f4fe9c7c-31e5-424e-98cd-fcfd75f67ea5_SiteId">
    <vt:lpwstr>50908038-218c-44e8-a019-0a66fbe9abcf</vt:lpwstr>
  </property>
  <property fmtid="{D5CDD505-2E9C-101B-9397-08002B2CF9AE}" pid="7" name="MSIP_Label_f4fe9c7c-31e5-424e-98cd-fcfd75f67ea5_ActionId">
    <vt:lpwstr>0e8b6a4c-5550-4168-8d18-9e90aa8dd8a4</vt:lpwstr>
  </property>
  <property fmtid="{D5CDD505-2E9C-101B-9397-08002B2CF9AE}" pid="8" name="MSIP_Label_f4fe9c7c-31e5-424e-98cd-fcfd75f67ea5_ContentBits">
    <vt:lpwstr>0</vt:lpwstr>
  </property>
</Properties>
</file>